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7B320" w14:textId="77777777" w:rsidR="00BC2750" w:rsidRPr="006C44FF" w:rsidRDefault="00BC2750" w:rsidP="00BC2750">
      <w:pPr>
        <w:pBdr>
          <w:bottom w:val="single" w:sz="4" w:space="1" w:color="auto"/>
        </w:pBdr>
        <w:spacing w:line="360" w:lineRule="auto"/>
        <w:rPr>
          <w:rFonts w:ascii="Times New Roman" w:hAnsi="Times New Roman" w:cs="Times New Roman"/>
          <w:b/>
          <w:bCs/>
          <w:color w:val="000000" w:themeColor="text1"/>
          <w:sz w:val="32"/>
          <w:szCs w:val="32"/>
          <w:lang w:val="en-GB"/>
        </w:rPr>
      </w:pPr>
      <w:r>
        <w:rPr>
          <w:rFonts w:ascii="Times New Roman" w:hAnsi="Times New Roman" w:cs="Times New Roman"/>
          <w:b/>
          <w:bCs/>
          <w:color w:val="000000" w:themeColor="text1"/>
          <w:sz w:val="32"/>
          <w:szCs w:val="32"/>
          <w:lang w:val="en-GB"/>
        </w:rPr>
        <w:t>WS 1: A jolly bunch</w:t>
      </w:r>
    </w:p>
    <w:p w14:paraId="71BFC796" w14:textId="77777777" w:rsidR="00BC2750" w:rsidRDefault="00BC2750" w:rsidP="00BC2750">
      <w:pPr>
        <w:spacing w:line="360" w:lineRule="auto"/>
        <w:jc w:val="both"/>
        <w:rPr>
          <w:rFonts w:ascii="Times New Roman" w:hAnsi="Times New Roman" w:cs="Times New Roman"/>
          <w:b/>
          <w:bCs/>
          <w:color w:val="000000" w:themeColor="text1"/>
          <w:sz w:val="24"/>
          <w:szCs w:val="24"/>
          <w:lang w:val="en-GB"/>
        </w:rPr>
      </w:pPr>
    </w:p>
    <w:p w14:paraId="17018DBB" w14:textId="2ECC2AC3" w:rsidR="00BC2750" w:rsidRDefault="00BC2750" w:rsidP="00D32BF4">
      <w:pPr>
        <w:spacing w:after="360" w:line="360" w:lineRule="auto"/>
        <w:jc w:val="both"/>
        <w:rPr>
          <w:rFonts w:ascii="Times New Roman" w:hAnsi="Times New Roman" w:cs="Times New Roman"/>
          <w:color w:val="000000" w:themeColor="text1"/>
          <w:sz w:val="24"/>
          <w:szCs w:val="24"/>
          <w:lang w:val="en-GB"/>
        </w:rPr>
      </w:pPr>
      <w:r w:rsidRPr="007F1F43">
        <w:rPr>
          <w:rFonts w:ascii="Times New Roman" w:hAnsi="Times New Roman" w:cs="Times New Roman"/>
          <w:b/>
          <w:bCs/>
          <w:color w:val="000000" w:themeColor="text1"/>
          <w:sz w:val="24"/>
          <w:szCs w:val="24"/>
          <w:lang w:val="en-GB"/>
        </w:rPr>
        <w:t xml:space="preserve">Task 1: </w:t>
      </w:r>
      <w:r>
        <w:rPr>
          <w:rFonts w:ascii="Times New Roman" w:hAnsi="Times New Roman" w:cs="Times New Roman"/>
          <w:color w:val="000000" w:themeColor="text1"/>
          <w:sz w:val="24"/>
          <w:szCs w:val="24"/>
          <w:lang w:val="en-GB"/>
        </w:rPr>
        <w:t xml:space="preserve">Read the first part of Act 1 Scene 3 (up to line 35). Maria and Sir Toby talk about the latest guest at Olivia’s household: the knight Sir Andrew </w:t>
      </w:r>
      <w:proofErr w:type="spellStart"/>
      <w:r>
        <w:rPr>
          <w:rFonts w:ascii="Times New Roman" w:hAnsi="Times New Roman" w:cs="Times New Roman"/>
          <w:color w:val="000000" w:themeColor="text1"/>
          <w:sz w:val="24"/>
          <w:szCs w:val="24"/>
          <w:lang w:val="en-GB"/>
        </w:rPr>
        <w:t>Aguecheek</w:t>
      </w:r>
      <w:proofErr w:type="spellEnd"/>
      <w:r>
        <w:rPr>
          <w:rFonts w:ascii="Times New Roman" w:hAnsi="Times New Roman" w:cs="Times New Roman"/>
          <w:color w:val="000000" w:themeColor="text1"/>
          <w:sz w:val="24"/>
          <w:szCs w:val="24"/>
          <w:lang w:val="en-GB"/>
        </w:rPr>
        <w:t xml:space="preserve">. They disagree in their judgement of Sir </w:t>
      </w:r>
      <w:proofErr w:type="spellStart"/>
      <w:r>
        <w:rPr>
          <w:rFonts w:ascii="Times New Roman" w:hAnsi="Times New Roman" w:cs="Times New Roman"/>
          <w:color w:val="000000" w:themeColor="text1"/>
          <w:sz w:val="24"/>
          <w:szCs w:val="24"/>
          <w:lang w:val="en-GB"/>
        </w:rPr>
        <w:t>Aguecheek</w:t>
      </w:r>
      <w:proofErr w:type="spellEnd"/>
      <w:r>
        <w:rPr>
          <w:rFonts w:ascii="Times New Roman" w:hAnsi="Times New Roman" w:cs="Times New Roman"/>
          <w:color w:val="000000" w:themeColor="text1"/>
          <w:sz w:val="24"/>
          <w:szCs w:val="24"/>
          <w:lang w:val="en-GB"/>
        </w:rPr>
        <w:t>. Underline their arguments in the text and sort them in positive and negative descriptions. Write down your notes in the grid below.</w:t>
      </w:r>
    </w:p>
    <w:tbl>
      <w:tblPr>
        <w:tblStyle w:val="Tabellenraster"/>
        <w:tblW w:w="0" w:type="auto"/>
        <w:tblInd w:w="720" w:type="dxa"/>
        <w:tblLook w:val="04A0" w:firstRow="1" w:lastRow="0" w:firstColumn="1" w:lastColumn="0" w:noHBand="0" w:noVBand="1"/>
      </w:tblPr>
      <w:tblGrid>
        <w:gridCol w:w="3953"/>
        <w:gridCol w:w="4111"/>
      </w:tblGrid>
      <w:tr w:rsidR="00BC2750" w14:paraId="6E04886D" w14:textId="77777777" w:rsidTr="007E0DA5">
        <w:tc>
          <w:tcPr>
            <w:tcW w:w="8064" w:type="dxa"/>
            <w:gridSpan w:val="2"/>
            <w:shd w:val="clear" w:color="auto" w:fill="F2F2F2" w:themeFill="background1" w:themeFillShade="F2"/>
            <w:hideMark/>
          </w:tcPr>
          <w:p w14:paraId="31A6FB54" w14:textId="77777777" w:rsidR="00BC2750" w:rsidRPr="00437A2A" w:rsidRDefault="00BC2750" w:rsidP="00BC2750">
            <w:pPr>
              <w:spacing w:line="240" w:lineRule="auto"/>
              <w:jc w:val="center"/>
              <w:rPr>
                <w:rFonts w:ascii="Times New Roman" w:hAnsi="Times New Roman" w:cs="Times New Roman"/>
                <w:b/>
                <w:bCs/>
                <w:color w:val="000000" w:themeColor="text1"/>
                <w:sz w:val="24"/>
                <w:szCs w:val="24"/>
                <w:lang w:val="en-GB"/>
              </w:rPr>
            </w:pPr>
            <w:r w:rsidRPr="00437A2A">
              <w:rPr>
                <w:rFonts w:ascii="Times New Roman" w:hAnsi="Times New Roman" w:cs="Times New Roman"/>
                <w:b/>
                <w:bCs/>
                <w:color w:val="000000" w:themeColor="text1"/>
                <w:sz w:val="24"/>
                <w:szCs w:val="24"/>
                <w:lang w:val="en-GB"/>
              </w:rPr>
              <w:t xml:space="preserve">Meet Sir Andrew </w:t>
            </w:r>
            <w:proofErr w:type="spellStart"/>
            <w:r w:rsidRPr="00437A2A">
              <w:rPr>
                <w:rFonts w:ascii="Times New Roman" w:hAnsi="Times New Roman" w:cs="Times New Roman"/>
                <w:b/>
                <w:bCs/>
                <w:color w:val="000000" w:themeColor="text1"/>
                <w:sz w:val="24"/>
                <w:szCs w:val="24"/>
                <w:lang w:val="en-GB"/>
              </w:rPr>
              <w:t>Aguecheek</w:t>
            </w:r>
            <w:proofErr w:type="spellEnd"/>
          </w:p>
        </w:tc>
      </w:tr>
      <w:tr w:rsidR="00BC2750" w14:paraId="438C9255" w14:textId="77777777" w:rsidTr="007E0DA5">
        <w:tc>
          <w:tcPr>
            <w:tcW w:w="3953" w:type="dxa"/>
            <w:shd w:val="clear" w:color="auto" w:fill="F2F2F2" w:themeFill="background1" w:themeFillShade="F2"/>
            <w:hideMark/>
          </w:tcPr>
          <w:p w14:paraId="3EF29F4E" w14:textId="77777777" w:rsidR="00BC2750" w:rsidRPr="00437A2A" w:rsidRDefault="00BC2750" w:rsidP="00BC2750">
            <w:pPr>
              <w:spacing w:line="240" w:lineRule="auto"/>
              <w:jc w:val="both"/>
              <w:rPr>
                <w:rFonts w:ascii="Times New Roman" w:hAnsi="Times New Roman" w:cs="Times New Roman"/>
                <w:color w:val="000000" w:themeColor="text1"/>
                <w:sz w:val="24"/>
                <w:szCs w:val="24"/>
                <w:lang w:val="en-GB"/>
              </w:rPr>
            </w:pPr>
            <w:r w:rsidRPr="00437A2A">
              <w:rPr>
                <w:rFonts w:ascii="Times New Roman" w:hAnsi="Times New Roman" w:cs="Times New Roman"/>
                <w:color w:val="000000" w:themeColor="text1"/>
                <w:sz w:val="24"/>
                <w:szCs w:val="24"/>
                <w:lang w:val="en-GB"/>
              </w:rPr>
              <w:t>Positive attributes</w:t>
            </w:r>
          </w:p>
        </w:tc>
        <w:tc>
          <w:tcPr>
            <w:tcW w:w="4111" w:type="dxa"/>
            <w:shd w:val="clear" w:color="auto" w:fill="F2F2F2" w:themeFill="background1" w:themeFillShade="F2"/>
            <w:hideMark/>
          </w:tcPr>
          <w:p w14:paraId="7CD647C7" w14:textId="77777777" w:rsidR="00BC2750" w:rsidRPr="00437A2A" w:rsidRDefault="00BC2750" w:rsidP="00BC2750">
            <w:pPr>
              <w:spacing w:line="240" w:lineRule="auto"/>
              <w:rPr>
                <w:rFonts w:ascii="Times New Roman" w:hAnsi="Times New Roman" w:cs="Times New Roman"/>
                <w:color w:val="000000" w:themeColor="text1"/>
                <w:sz w:val="24"/>
                <w:szCs w:val="24"/>
                <w:lang w:val="en-GB"/>
              </w:rPr>
            </w:pPr>
            <w:r w:rsidRPr="00437A2A">
              <w:rPr>
                <w:rFonts w:ascii="Times New Roman" w:hAnsi="Times New Roman" w:cs="Times New Roman"/>
                <w:color w:val="000000" w:themeColor="text1"/>
                <w:sz w:val="24"/>
                <w:szCs w:val="24"/>
                <w:lang w:val="en-GB"/>
              </w:rPr>
              <w:t>Negative attributes</w:t>
            </w:r>
          </w:p>
        </w:tc>
      </w:tr>
      <w:tr w:rsidR="00BC2750" w:rsidRPr="00117734" w14:paraId="5B39D8DF" w14:textId="77777777" w:rsidTr="007E0DA5">
        <w:tc>
          <w:tcPr>
            <w:tcW w:w="3953" w:type="dxa"/>
            <w:tcBorders>
              <w:top w:val="single" w:sz="4" w:space="0" w:color="auto"/>
              <w:bottom w:val="nil"/>
            </w:tcBorders>
          </w:tcPr>
          <w:p w14:paraId="02D69615" w14:textId="77777777" w:rsidR="00BC2750" w:rsidRPr="00117734" w:rsidRDefault="00BC2750" w:rsidP="00BC2750">
            <w:pPr>
              <w:spacing w:line="240" w:lineRule="auto"/>
              <w:jc w:val="both"/>
              <w:rPr>
                <w:rFonts w:ascii="Times New Roman" w:hAnsi="Times New Roman" w:cs="Times New Roman"/>
                <w:color w:val="000000" w:themeColor="text1"/>
                <w:sz w:val="24"/>
                <w:szCs w:val="24"/>
                <w:lang w:val="en-GB"/>
              </w:rPr>
            </w:pPr>
          </w:p>
        </w:tc>
        <w:tc>
          <w:tcPr>
            <w:tcW w:w="4111" w:type="dxa"/>
            <w:tcBorders>
              <w:top w:val="single" w:sz="4" w:space="0" w:color="auto"/>
              <w:bottom w:val="nil"/>
            </w:tcBorders>
          </w:tcPr>
          <w:p w14:paraId="7D4856E0" w14:textId="77777777" w:rsidR="00BC2750" w:rsidRPr="0018261D" w:rsidRDefault="00BC2750" w:rsidP="00BC2750">
            <w:pPr>
              <w:pStyle w:val="Listenabsatz"/>
              <w:spacing w:line="240" w:lineRule="auto"/>
              <w:ind w:left="0"/>
              <w:jc w:val="both"/>
              <w:rPr>
                <w:rFonts w:ascii="Times New Roman" w:hAnsi="Times New Roman" w:cs="Times New Roman"/>
                <w:color w:val="000000" w:themeColor="text1"/>
                <w:sz w:val="24"/>
                <w:szCs w:val="24"/>
                <w:lang w:val="en-GB"/>
              </w:rPr>
            </w:pPr>
          </w:p>
        </w:tc>
      </w:tr>
      <w:tr w:rsidR="00BC2750" w:rsidRPr="00117734" w14:paraId="26DDBF12" w14:textId="77777777" w:rsidTr="007E0DA5">
        <w:tc>
          <w:tcPr>
            <w:tcW w:w="3953" w:type="dxa"/>
            <w:tcBorders>
              <w:top w:val="nil"/>
              <w:bottom w:val="nil"/>
            </w:tcBorders>
          </w:tcPr>
          <w:p w14:paraId="5541B967" w14:textId="77777777" w:rsidR="00BC2750" w:rsidRPr="00117734" w:rsidRDefault="00BC2750" w:rsidP="00BC2750">
            <w:pPr>
              <w:spacing w:line="240" w:lineRule="auto"/>
              <w:jc w:val="both"/>
              <w:rPr>
                <w:rFonts w:ascii="Times New Roman" w:hAnsi="Times New Roman" w:cs="Times New Roman"/>
                <w:color w:val="000000" w:themeColor="text1"/>
                <w:sz w:val="24"/>
                <w:szCs w:val="24"/>
                <w:lang w:val="en-GB"/>
              </w:rPr>
            </w:pPr>
          </w:p>
        </w:tc>
        <w:tc>
          <w:tcPr>
            <w:tcW w:w="4111" w:type="dxa"/>
            <w:tcBorders>
              <w:top w:val="nil"/>
              <w:bottom w:val="nil"/>
            </w:tcBorders>
          </w:tcPr>
          <w:p w14:paraId="55728ED1" w14:textId="77777777" w:rsidR="00BC2750" w:rsidRPr="0018261D" w:rsidRDefault="00BC2750" w:rsidP="00BC2750">
            <w:pPr>
              <w:pStyle w:val="Listenabsatz"/>
              <w:spacing w:line="240" w:lineRule="auto"/>
              <w:ind w:left="0"/>
              <w:jc w:val="both"/>
              <w:rPr>
                <w:rFonts w:ascii="Times New Roman" w:hAnsi="Times New Roman" w:cs="Times New Roman"/>
                <w:color w:val="000000" w:themeColor="text1"/>
                <w:sz w:val="24"/>
                <w:szCs w:val="24"/>
                <w:lang w:val="en-GB"/>
              </w:rPr>
            </w:pPr>
          </w:p>
        </w:tc>
      </w:tr>
      <w:tr w:rsidR="00BC2750" w:rsidRPr="00117734" w14:paraId="45B3DD21" w14:textId="77777777" w:rsidTr="007E0DA5">
        <w:tc>
          <w:tcPr>
            <w:tcW w:w="3953" w:type="dxa"/>
            <w:tcBorders>
              <w:top w:val="nil"/>
              <w:bottom w:val="nil"/>
            </w:tcBorders>
          </w:tcPr>
          <w:p w14:paraId="23F7D288" w14:textId="77777777" w:rsidR="00BC2750" w:rsidRPr="00117734" w:rsidRDefault="00BC2750" w:rsidP="00BC2750">
            <w:pPr>
              <w:spacing w:line="240" w:lineRule="auto"/>
              <w:jc w:val="both"/>
              <w:rPr>
                <w:rFonts w:ascii="Times New Roman" w:hAnsi="Times New Roman" w:cs="Times New Roman"/>
                <w:color w:val="000000" w:themeColor="text1"/>
                <w:sz w:val="24"/>
                <w:szCs w:val="24"/>
                <w:lang w:val="en-GB"/>
              </w:rPr>
            </w:pPr>
          </w:p>
        </w:tc>
        <w:tc>
          <w:tcPr>
            <w:tcW w:w="4111" w:type="dxa"/>
            <w:tcBorders>
              <w:top w:val="nil"/>
              <w:bottom w:val="nil"/>
            </w:tcBorders>
          </w:tcPr>
          <w:p w14:paraId="75547FB3" w14:textId="77777777" w:rsidR="00BC2750" w:rsidRPr="0018261D" w:rsidRDefault="00BC2750" w:rsidP="00BC2750">
            <w:pPr>
              <w:pStyle w:val="Listenabsatz"/>
              <w:spacing w:line="240" w:lineRule="auto"/>
              <w:ind w:left="0"/>
              <w:jc w:val="both"/>
              <w:rPr>
                <w:rFonts w:ascii="Times New Roman" w:hAnsi="Times New Roman" w:cs="Times New Roman"/>
                <w:color w:val="000000" w:themeColor="text1"/>
                <w:sz w:val="24"/>
                <w:szCs w:val="24"/>
                <w:lang w:val="en-GB"/>
              </w:rPr>
            </w:pPr>
          </w:p>
        </w:tc>
      </w:tr>
      <w:tr w:rsidR="00BC2750" w:rsidRPr="00117734" w14:paraId="30D32ED4" w14:textId="77777777" w:rsidTr="007E0DA5">
        <w:tc>
          <w:tcPr>
            <w:tcW w:w="3953" w:type="dxa"/>
            <w:tcBorders>
              <w:top w:val="nil"/>
              <w:bottom w:val="nil"/>
            </w:tcBorders>
          </w:tcPr>
          <w:p w14:paraId="2037126F" w14:textId="77777777" w:rsidR="00BC2750" w:rsidRPr="00117734" w:rsidRDefault="00BC2750" w:rsidP="00BC2750">
            <w:pPr>
              <w:spacing w:line="240" w:lineRule="auto"/>
              <w:jc w:val="both"/>
              <w:rPr>
                <w:rFonts w:ascii="Times New Roman" w:hAnsi="Times New Roman" w:cs="Times New Roman"/>
                <w:color w:val="000000" w:themeColor="text1"/>
                <w:sz w:val="24"/>
                <w:szCs w:val="24"/>
                <w:lang w:val="en-GB"/>
              </w:rPr>
            </w:pPr>
          </w:p>
        </w:tc>
        <w:tc>
          <w:tcPr>
            <w:tcW w:w="4111" w:type="dxa"/>
            <w:tcBorders>
              <w:top w:val="nil"/>
              <w:bottom w:val="nil"/>
            </w:tcBorders>
          </w:tcPr>
          <w:p w14:paraId="7BCADED3" w14:textId="77777777" w:rsidR="00BC2750" w:rsidRPr="0018261D" w:rsidRDefault="00BC2750" w:rsidP="00BC2750">
            <w:pPr>
              <w:pStyle w:val="Listenabsatz"/>
              <w:spacing w:line="240" w:lineRule="auto"/>
              <w:ind w:left="0"/>
              <w:jc w:val="both"/>
              <w:rPr>
                <w:rFonts w:ascii="Times New Roman" w:hAnsi="Times New Roman" w:cs="Times New Roman"/>
                <w:color w:val="000000" w:themeColor="text1"/>
                <w:sz w:val="24"/>
                <w:szCs w:val="24"/>
                <w:lang w:val="en-GB"/>
              </w:rPr>
            </w:pPr>
          </w:p>
        </w:tc>
      </w:tr>
      <w:tr w:rsidR="00BC2750" w:rsidRPr="00117734" w14:paraId="013BFA29" w14:textId="77777777" w:rsidTr="007E0DA5">
        <w:tc>
          <w:tcPr>
            <w:tcW w:w="3953" w:type="dxa"/>
            <w:tcBorders>
              <w:top w:val="nil"/>
              <w:bottom w:val="nil"/>
            </w:tcBorders>
          </w:tcPr>
          <w:p w14:paraId="30B83D54" w14:textId="77777777" w:rsidR="00BC2750" w:rsidRPr="00117734" w:rsidRDefault="00BC2750" w:rsidP="00BC2750">
            <w:pPr>
              <w:spacing w:line="240" w:lineRule="auto"/>
              <w:jc w:val="both"/>
              <w:rPr>
                <w:rFonts w:ascii="Times New Roman" w:hAnsi="Times New Roman" w:cs="Times New Roman"/>
                <w:color w:val="000000" w:themeColor="text1"/>
                <w:sz w:val="24"/>
                <w:szCs w:val="24"/>
                <w:lang w:val="en-GB"/>
              </w:rPr>
            </w:pPr>
          </w:p>
        </w:tc>
        <w:tc>
          <w:tcPr>
            <w:tcW w:w="4111" w:type="dxa"/>
            <w:tcBorders>
              <w:top w:val="nil"/>
              <w:bottom w:val="nil"/>
            </w:tcBorders>
          </w:tcPr>
          <w:p w14:paraId="27158FD7" w14:textId="77777777" w:rsidR="00BC2750" w:rsidRPr="0018261D" w:rsidRDefault="00BC2750" w:rsidP="00BC2750">
            <w:pPr>
              <w:pStyle w:val="Listenabsatz"/>
              <w:spacing w:line="240" w:lineRule="auto"/>
              <w:ind w:left="0"/>
              <w:jc w:val="both"/>
              <w:rPr>
                <w:rFonts w:ascii="Times New Roman" w:hAnsi="Times New Roman" w:cs="Times New Roman"/>
                <w:color w:val="000000" w:themeColor="text1"/>
                <w:sz w:val="24"/>
                <w:szCs w:val="24"/>
                <w:lang w:val="en-GB"/>
              </w:rPr>
            </w:pPr>
          </w:p>
        </w:tc>
      </w:tr>
      <w:tr w:rsidR="00BC2750" w:rsidRPr="00117734" w14:paraId="50BF5297" w14:textId="77777777" w:rsidTr="007E0DA5">
        <w:tc>
          <w:tcPr>
            <w:tcW w:w="3953" w:type="dxa"/>
            <w:tcBorders>
              <w:top w:val="nil"/>
              <w:bottom w:val="nil"/>
            </w:tcBorders>
          </w:tcPr>
          <w:p w14:paraId="74F89C35" w14:textId="77777777" w:rsidR="00BC2750" w:rsidRPr="0018261D" w:rsidRDefault="00BC2750" w:rsidP="00BC2750">
            <w:pPr>
              <w:pStyle w:val="Listenabsatz"/>
              <w:spacing w:line="240" w:lineRule="auto"/>
              <w:ind w:left="0"/>
              <w:jc w:val="both"/>
              <w:rPr>
                <w:rFonts w:ascii="Times New Roman" w:hAnsi="Times New Roman" w:cs="Times New Roman"/>
                <w:color w:val="000000" w:themeColor="text1"/>
                <w:sz w:val="24"/>
                <w:szCs w:val="24"/>
                <w:lang w:val="en-GB"/>
              </w:rPr>
            </w:pPr>
          </w:p>
        </w:tc>
        <w:tc>
          <w:tcPr>
            <w:tcW w:w="4111" w:type="dxa"/>
            <w:tcBorders>
              <w:top w:val="nil"/>
              <w:bottom w:val="nil"/>
            </w:tcBorders>
          </w:tcPr>
          <w:p w14:paraId="008D88A2" w14:textId="77777777" w:rsidR="00BC2750" w:rsidRPr="0018261D" w:rsidRDefault="00BC2750" w:rsidP="00BC2750">
            <w:pPr>
              <w:pStyle w:val="Listenabsatz"/>
              <w:spacing w:line="240" w:lineRule="auto"/>
              <w:ind w:left="0"/>
              <w:jc w:val="both"/>
              <w:rPr>
                <w:rFonts w:ascii="Times New Roman" w:hAnsi="Times New Roman" w:cs="Times New Roman"/>
                <w:color w:val="000000" w:themeColor="text1"/>
                <w:sz w:val="24"/>
                <w:szCs w:val="24"/>
                <w:lang w:val="en-GB"/>
              </w:rPr>
            </w:pPr>
          </w:p>
        </w:tc>
      </w:tr>
      <w:tr w:rsidR="00BC2750" w:rsidRPr="00117734" w14:paraId="3715C8E0" w14:textId="77777777" w:rsidTr="007E0DA5">
        <w:tc>
          <w:tcPr>
            <w:tcW w:w="3953" w:type="dxa"/>
            <w:tcBorders>
              <w:top w:val="nil"/>
              <w:bottom w:val="nil"/>
            </w:tcBorders>
          </w:tcPr>
          <w:p w14:paraId="56D05D59" w14:textId="77777777" w:rsidR="00BC2750" w:rsidRPr="0018261D" w:rsidRDefault="00BC2750" w:rsidP="00BC2750">
            <w:pPr>
              <w:pStyle w:val="Listenabsatz"/>
              <w:spacing w:line="240" w:lineRule="auto"/>
              <w:ind w:left="0"/>
              <w:jc w:val="both"/>
              <w:rPr>
                <w:rFonts w:ascii="Times New Roman" w:hAnsi="Times New Roman" w:cs="Times New Roman"/>
                <w:color w:val="000000" w:themeColor="text1"/>
                <w:sz w:val="24"/>
                <w:szCs w:val="24"/>
                <w:lang w:val="en-GB"/>
              </w:rPr>
            </w:pPr>
          </w:p>
        </w:tc>
        <w:tc>
          <w:tcPr>
            <w:tcW w:w="4111" w:type="dxa"/>
            <w:tcBorders>
              <w:top w:val="nil"/>
              <w:bottom w:val="nil"/>
            </w:tcBorders>
          </w:tcPr>
          <w:p w14:paraId="1299F341" w14:textId="77777777" w:rsidR="00BC2750" w:rsidRPr="0018261D" w:rsidRDefault="00BC2750" w:rsidP="00BC2750">
            <w:pPr>
              <w:pStyle w:val="Listenabsatz"/>
              <w:spacing w:line="240" w:lineRule="auto"/>
              <w:ind w:left="0"/>
              <w:jc w:val="both"/>
              <w:rPr>
                <w:rFonts w:ascii="Times New Roman" w:hAnsi="Times New Roman" w:cs="Times New Roman"/>
                <w:color w:val="000000" w:themeColor="text1"/>
                <w:sz w:val="24"/>
                <w:szCs w:val="24"/>
                <w:lang w:val="en-GB"/>
              </w:rPr>
            </w:pPr>
          </w:p>
        </w:tc>
      </w:tr>
      <w:tr w:rsidR="00BC2750" w:rsidRPr="00117734" w14:paraId="1326F979" w14:textId="77777777" w:rsidTr="007E0DA5">
        <w:tc>
          <w:tcPr>
            <w:tcW w:w="3953" w:type="dxa"/>
            <w:tcBorders>
              <w:top w:val="nil"/>
              <w:bottom w:val="nil"/>
            </w:tcBorders>
          </w:tcPr>
          <w:p w14:paraId="59C7FF0F" w14:textId="77777777" w:rsidR="00BC2750" w:rsidRPr="0018261D" w:rsidRDefault="00BC2750" w:rsidP="00BC2750">
            <w:pPr>
              <w:pStyle w:val="Listenabsatz"/>
              <w:spacing w:line="240" w:lineRule="auto"/>
              <w:ind w:left="0"/>
              <w:jc w:val="both"/>
              <w:rPr>
                <w:rFonts w:ascii="Times New Roman" w:hAnsi="Times New Roman" w:cs="Times New Roman"/>
                <w:color w:val="000000" w:themeColor="text1"/>
                <w:sz w:val="24"/>
                <w:szCs w:val="24"/>
                <w:lang w:val="en-GB"/>
              </w:rPr>
            </w:pPr>
          </w:p>
        </w:tc>
        <w:tc>
          <w:tcPr>
            <w:tcW w:w="4111" w:type="dxa"/>
            <w:tcBorders>
              <w:top w:val="nil"/>
              <w:bottom w:val="nil"/>
            </w:tcBorders>
          </w:tcPr>
          <w:p w14:paraId="6890B970" w14:textId="77777777" w:rsidR="00BC2750" w:rsidRPr="0018261D" w:rsidRDefault="00BC2750" w:rsidP="00BC2750">
            <w:pPr>
              <w:pStyle w:val="Listenabsatz"/>
              <w:spacing w:line="240" w:lineRule="auto"/>
              <w:ind w:left="0"/>
              <w:jc w:val="both"/>
              <w:rPr>
                <w:rFonts w:ascii="Times New Roman" w:hAnsi="Times New Roman" w:cs="Times New Roman"/>
                <w:color w:val="000000" w:themeColor="text1"/>
                <w:sz w:val="24"/>
                <w:szCs w:val="24"/>
                <w:lang w:val="en-GB"/>
              </w:rPr>
            </w:pPr>
          </w:p>
        </w:tc>
      </w:tr>
      <w:tr w:rsidR="00BC2750" w:rsidRPr="00117734" w14:paraId="5C9FD517" w14:textId="77777777" w:rsidTr="007E0DA5">
        <w:tc>
          <w:tcPr>
            <w:tcW w:w="3953" w:type="dxa"/>
            <w:tcBorders>
              <w:top w:val="nil"/>
              <w:bottom w:val="nil"/>
            </w:tcBorders>
          </w:tcPr>
          <w:p w14:paraId="593D4D21" w14:textId="77777777" w:rsidR="00BC2750" w:rsidRPr="0018261D" w:rsidRDefault="00BC2750" w:rsidP="00BC2750">
            <w:pPr>
              <w:pStyle w:val="Listenabsatz"/>
              <w:spacing w:line="240" w:lineRule="auto"/>
              <w:ind w:left="0"/>
              <w:jc w:val="both"/>
              <w:rPr>
                <w:rFonts w:ascii="Times New Roman" w:hAnsi="Times New Roman" w:cs="Times New Roman"/>
                <w:color w:val="000000" w:themeColor="text1"/>
                <w:sz w:val="24"/>
                <w:szCs w:val="24"/>
                <w:lang w:val="en-GB"/>
              </w:rPr>
            </w:pPr>
          </w:p>
        </w:tc>
        <w:tc>
          <w:tcPr>
            <w:tcW w:w="4111" w:type="dxa"/>
            <w:tcBorders>
              <w:top w:val="nil"/>
              <w:bottom w:val="nil"/>
            </w:tcBorders>
          </w:tcPr>
          <w:p w14:paraId="1FC4D158" w14:textId="77777777" w:rsidR="00BC2750" w:rsidRPr="0018261D" w:rsidRDefault="00BC2750" w:rsidP="00BC2750">
            <w:pPr>
              <w:pStyle w:val="Listenabsatz"/>
              <w:spacing w:line="240" w:lineRule="auto"/>
              <w:ind w:left="0"/>
              <w:jc w:val="both"/>
              <w:rPr>
                <w:rFonts w:ascii="Times New Roman" w:hAnsi="Times New Roman" w:cs="Times New Roman"/>
                <w:color w:val="000000" w:themeColor="text1"/>
                <w:sz w:val="24"/>
                <w:szCs w:val="24"/>
                <w:lang w:val="en-GB"/>
              </w:rPr>
            </w:pPr>
          </w:p>
        </w:tc>
      </w:tr>
      <w:tr w:rsidR="00BC2750" w:rsidRPr="00117734" w14:paraId="7296CA78" w14:textId="77777777" w:rsidTr="007E0DA5">
        <w:tc>
          <w:tcPr>
            <w:tcW w:w="3953" w:type="dxa"/>
            <w:tcBorders>
              <w:top w:val="nil"/>
              <w:bottom w:val="nil"/>
            </w:tcBorders>
          </w:tcPr>
          <w:p w14:paraId="7ABEAF10" w14:textId="77777777" w:rsidR="00BC2750" w:rsidRPr="0018261D" w:rsidRDefault="00BC2750" w:rsidP="00BC2750">
            <w:pPr>
              <w:pStyle w:val="Listenabsatz"/>
              <w:spacing w:line="240" w:lineRule="auto"/>
              <w:ind w:left="0"/>
              <w:jc w:val="both"/>
              <w:rPr>
                <w:rFonts w:ascii="Times New Roman" w:hAnsi="Times New Roman" w:cs="Times New Roman"/>
                <w:color w:val="000000" w:themeColor="text1"/>
                <w:sz w:val="24"/>
                <w:szCs w:val="24"/>
                <w:lang w:val="en-GB"/>
              </w:rPr>
            </w:pPr>
          </w:p>
        </w:tc>
        <w:tc>
          <w:tcPr>
            <w:tcW w:w="4111" w:type="dxa"/>
            <w:tcBorders>
              <w:top w:val="nil"/>
              <w:bottom w:val="nil"/>
            </w:tcBorders>
          </w:tcPr>
          <w:p w14:paraId="004F059B" w14:textId="77777777" w:rsidR="00BC2750" w:rsidRPr="0018261D" w:rsidRDefault="00BC2750" w:rsidP="00BC2750">
            <w:pPr>
              <w:pStyle w:val="Listenabsatz"/>
              <w:spacing w:line="240" w:lineRule="auto"/>
              <w:ind w:left="0"/>
              <w:jc w:val="both"/>
              <w:rPr>
                <w:rFonts w:ascii="Times New Roman" w:hAnsi="Times New Roman" w:cs="Times New Roman"/>
                <w:color w:val="000000" w:themeColor="text1"/>
                <w:sz w:val="24"/>
                <w:szCs w:val="24"/>
                <w:lang w:val="en-GB"/>
              </w:rPr>
            </w:pPr>
          </w:p>
        </w:tc>
      </w:tr>
      <w:tr w:rsidR="00BC2750" w:rsidRPr="00117734" w14:paraId="087FC455" w14:textId="77777777" w:rsidTr="007E0DA5">
        <w:tc>
          <w:tcPr>
            <w:tcW w:w="3953" w:type="dxa"/>
            <w:tcBorders>
              <w:top w:val="nil"/>
              <w:bottom w:val="nil"/>
            </w:tcBorders>
          </w:tcPr>
          <w:p w14:paraId="1DE26285" w14:textId="77777777" w:rsidR="00BC2750" w:rsidRPr="0018261D" w:rsidRDefault="00BC2750" w:rsidP="00BC2750">
            <w:pPr>
              <w:pStyle w:val="Listenabsatz"/>
              <w:spacing w:line="240" w:lineRule="auto"/>
              <w:ind w:left="0"/>
              <w:jc w:val="both"/>
              <w:rPr>
                <w:rFonts w:ascii="Times New Roman" w:hAnsi="Times New Roman" w:cs="Times New Roman"/>
                <w:color w:val="000000" w:themeColor="text1"/>
                <w:sz w:val="24"/>
                <w:szCs w:val="24"/>
                <w:lang w:val="en-GB"/>
              </w:rPr>
            </w:pPr>
          </w:p>
        </w:tc>
        <w:tc>
          <w:tcPr>
            <w:tcW w:w="4111" w:type="dxa"/>
            <w:tcBorders>
              <w:top w:val="nil"/>
              <w:bottom w:val="nil"/>
            </w:tcBorders>
          </w:tcPr>
          <w:p w14:paraId="10EA5306" w14:textId="77777777" w:rsidR="00BC2750" w:rsidRPr="0018261D" w:rsidRDefault="00BC2750" w:rsidP="00BC2750">
            <w:pPr>
              <w:pStyle w:val="Listenabsatz"/>
              <w:spacing w:line="240" w:lineRule="auto"/>
              <w:ind w:left="0"/>
              <w:jc w:val="both"/>
              <w:rPr>
                <w:rFonts w:ascii="Times New Roman" w:hAnsi="Times New Roman" w:cs="Times New Roman"/>
                <w:color w:val="000000" w:themeColor="text1"/>
                <w:sz w:val="24"/>
                <w:szCs w:val="24"/>
                <w:lang w:val="en-GB"/>
              </w:rPr>
            </w:pPr>
          </w:p>
        </w:tc>
      </w:tr>
      <w:tr w:rsidR="00BC2750" w:rsidRPr="00117734" w14:paraId="1B4298D2" w14:textId="77777777" w:rsidTr="007E0DA5">
        <w:tc>
          <w:tcPr>
            <w:tcW w:w="3953" w:type="dxa"/>
            <w:tcBorders>
              <w:top w:val="nil"/>
              <w:bottom w:val="nil"/>
            </w:tcBorders>
          </w:tcPr>
          <w:p w14:paraId="289B985E" w14:textId="77777777" w:rsidR="00BC2750" w:rsidRPr="0018261D" w:rsidRDefault="00BC2750" w:rsidP="00BC2750">
            <w:pPr>
              <w:pStyle w:val="Listenabsatz"/>
              <w:spacing w:line="240" w:lineRule="auto"/>
              <w:ind w:left="0"/>
              <w:jc w:val="both"/>
              <w:rPr>
                <w:rFonts w:ascii="Times New Roman" w:hAnsi="Times New Roman" w:cs="Times New Roman"/>
                <w:color w:val="000000" w:themeColor="text1"/>
                <w:sz w:val="24"/>
                <w:szCs w:val="24"/>
                <w:lang w:val="en-GB"/>
              </w:rPr>
            </w:pPr>
          </w:p>
        </w:tc>
        <w:tc>
          <w:tcPr>
            <w:tcW w:w="4111" w:type="dxa"/>
            <w:tcBorders>
              <w:top w:val="nil"/>
              <w:bottom w:val="nil"/>
            </w:tcBorders>
          </w:tcPr>
          <w:p w14:paraId="74311D6B" w14:textId="77777777" w:rsidR="00BC2750" w:rsidRPr="0018261D" w:rsidRDefault="00BC2750" w:rsidP="00BC2750">
            <w:pPr>
              <w:pStyle w:val="Listenabsatz"/>
              <w:spacing w:line="240" w:lineRule="auto"/>
              <w:ind w:left="0"/>
              <w:jc w:val="both"/>
              <w:rPr>
                <w:rFonts w:ascii="Times New Roman" w:hAnsi="Times New Roman" w:cs="Times New Roman"/>
                <w:color w:val="000000" w:themeColor="text1"/>
                <w:sz w:val="24"/>
                <w:szCs w:val="24"/>
                <w:lang w:val="en-GB"/>
              </w:rPr>
            </w:pPr>
          </w:p>
        </w:tc>
      </w:tr>
      <w:tr w:rsidR="00BC2750" w:rsidRPr="00117734" w14:paraId="415C8A1C" w14:textId="77777777" w:rsidTr="007E0DA5">
        <w:tc>
          <w:tcPr>
            <w:tcW w:w="3953" w:type="dxa"/>
            <w:tcBorders>
              <w:top w:val="nil"/>
              <w:bottom w:val="nil"/>
            </w:tcBorders>
          </w:tcPr>
          <w:p w14:paraId="64ED6902" w14:textId="77777777" w:rsidR="00BC2750" w:rsidRPr="0018261D" w:rsidRDefault="00BC2750" w:rsidP="00BC2750">
            <w:pPr>
              <w:pStyle w:val="Listenabsatz"/>
              <w:spacing w:line="240" w:lineRule="auto"/>
              <w:ind w:left="0"/>
              <w:jc w:val="both"/>
              <w:rPr>
                <w:rFonts w:ascii="Times New Roman" w:hAnsi="Times New Roman" w:cs="Times New Roman"/>
                <w:color w:val="000000" w:themeColor="text1"/>
                <w:sz w:val="24"/>
                <w:szCs w:val="24"/>
                <w:lang w:val="en-GB"/>
              </w:rPr>
            </w:pPr>
          </w:p>
        </w:tc>
        <w:tc>
          <w:tcPr>
            <w:tcW w:w="4111" w:type="dxa"/>
            <w:tcBorders>
              <w:top w:val="nil"/>
              <w:bottom w:val="nil"/>
            </w:tcBorders>
          </w:tcPr>
          <w:p w14:paraId="02E25ED4" w14:textId="77777777" w:rsidR="00BC2750" w:rsidRPr="0018261D" w:rsidRDefault="00BC2750" w:rsidP="00BC2750">
            <w:pPr>
              <w:pStyle w:val="Listenabsatz"/>
              <w:spacing w:line="240" w:lineRule="auto"/>
              <w:ind w:left="0"/>
              <w:jc w:val="both"/>
              <w:rPr>
                <w:rFonts w:ascii="Times New Roman" w:hAnsi="Times New Roman" w:cs="Times New Roman"/>
                <w:color w:val="000000" w:themeColor="text1"/>
                <w:sz w:val="24"/>
                <w:szCs w:val="24"/>
                <w:lang w:val="en-GB"/>
              </w:rPr>
            </w:pPr>
          </w:p>
        </w:tc>
      </w:tr>
      <w:tr w:rsidR="00BC2750" w:rsidRPr="00117734" w14:paraId="05060536" w14:textId="77777777" w:rsidTr="007E0DA5">
        <w:tc>
          <w:tcPr>
            <w:tcW w:w="3953" w:type="dxa"/>
            <w:tcBorders>
              <w:top w:val="nil"/>
              <w:bottom w:val="nil"/>
            </w:tcBorders>
          </w:tcPr>
          <w:p w14:paraId="162B3CA1" w14:textId="77777777" w:rsidR="00BC2750" w:rsidRPr="0018261D" w:rsidRDefault="00BC2750" w:rsidP="00BC2750">
            <w:pPr>
              <w:pStyle w:val="Listenabsatz"/>
              <w:spacing w:line="240" w:lineRule="auto"/>
              <w:ind w:left="0"/>
              <w:jc w:val="both"/>
              <w:rPr>
                <w:rFonts w:ascii="Times New Roman" w:hAnsi="Times New Roman" w:cs="Times New Roman"/>
                <w:color w:val="000000" w:themeColor="text1"/>
                <w:sz w:val="24"/>
                <w:szCs w:val="24"/>
                <w:lang w:val="en-GB"/>
              </w:rPr>
            </w:pPr>
          </w:p>
        </w:tc>
        <w:tc>
          <w:tcPr>
            <w:tcW w:w="4111" w:type="dxa"/>
            <w:tcBorders>
              <w:top w:val="nil"/>
              <w:bottom w:val="nil"/>
            </w:tcBorders>
          </w:tcPr>
          <w:p w14:paraId="13C1988D" w14:textId="77777777" w:rsidR="00BC2750" w:rsidRPr="0018261D" w:rsidRDefault="00BC2750" w:rsidP="00BC2750">
            <w:pPr>
              <w:pStyle w:val="Listenabsatz"/>
              <w:spacing w:line="240" w:lineRule="auto"/>
              <w:ind w:left="0"/>
              <w:jc w:val="both"/>
              <w:rPr>
                <w:rFonts w:ascii="Times New Roman" w:hAnsi="Times New Roman" w:cs="Times New Roman"/>
                <w:color w:val="000000" w:themeColor="text1"/>
                <w:sz w:val="24"/>
                <w:szCs w:val="24"/>
                <w:lang w:val="en-GB"/>
              </w:rPr>
            </w:pPr>
          </w:p>
        </w:tc>
      </w:tr>
      <w:tr w:rsidR="00BC2750" w:rsidRPr="00117734" w14:paraId="3AF0FED2" w14:textId="77777777" w:rsidTr="007E0DA5">
        <w:tc>
          <w:tcPr>
            <w:tcW w:w="3953" w:type="dxa"/>
            <w:tcBorders>
              <w:top w:val="nil"/>
            </w:tcBorders>
          </w:tcPr>
          <w:p w14:paraId="53028DA2" w14:textId="77777777" w:rsidR="00BC2750" w:rsidRPr="0018261D" w:rsidRDefault="00BC2750" w:rsidP="00BC2750">
            <w:pPr>
              <w:pStyle w:val="Listenabsatz"/>
              <w:spacing w:line="240" w:lineRule="auto"/>
              <w:ind w:left="0"/>
              <w:jc w:val="both"/>
              <w:rPr>
                <w:rFonts w:ascii="Times New Roman" w:hAnsi="Times New Roman" w:cs="Times New Roman"/>
                <w:color w:val="000000" w:themeColor="text1"/>
                <w:sz w:val="24"/>
                <w:szCs w:val="24"/>
                <w:lang w:val="en-GB"/>
              </w:rPr>
            </w:pPr>
          </w:p>
        </w:tc>
        <w:tc>
          <w:tcPr>
            <w:tcW w:w="4111" w:type="dxa"/>
            <w:tcBorders>
              <w:top w:val="nil"/>
            </w:tcBorders>
          </w:tcPr>
          <w:p w14:paraId="24004F5A" w14:textId="77777777" w:rsidR="00BC2750" w:rsidRPr="0018261D" w:rsidRDefault="00BC2750" w:rsidP="00BC2750">
            <w:pPr>
              <w:pStyle w:val="Listenabsatz"/>
              <w:spacing w:line="240" w:lineRule="auto"/>
              <w:ind w:left="0"/>
              <w:jc w:val="both"/>
              <w:rPr>
                <w:rFonts w:ascii="Times New Roman" w:hAnsi="Times New Roman" w:cs="Times New Roman"/>
                <w:color w:val="000000" w:themeColor="text1"/>
                <w:sz w:val="24"/>
                <w:szCs w:val="24"/>
                <w:lang w:val="en-GB"/>
              </w:rPr>
            </w:pPr>
          </w:p>
        </w:tc>
      </w:tr>
    </w:tbl>
    <w:p w14:paraId="4A6C90EF" w14:textId="77777777" w:rsidR="00BC2750" w:rsidRDefault="00BC2750" w:rsidP="00BC2750">
      <w:pPr>
        <w:spacing w:line="360" w:lineRule="auto"/>
        <w:jc w:val="both"/>
        <w:rPr>
          <w:rFonts w:ascii="Times New Roman" w:hAnsi="Times New Roman" w:cs="Times New Roman"/>
          <w:b/>
          <w:bCs/>
          <w:color w:val="000000" w:themeColor="text1"/>
          <w:sz w:val="24"/>
          <w:szCs w:val="24"/>
          <w:lang w:val="en-GB"/>
        </w:rPr>
      </w:pPr>
    </w:p>
    <w:p w14:paraId="71369F43" w14:textId="51AF5874" w:rsidR="00A651FE" w:rsidRPr="00BC2750" w:rsidRDefault="00BC2750" w:rsidP="00BC2750">
      <w:pPr>
        <w:spacing w:line="360" w:lineRule="auto"/>
        <w:jc w:val="both"/>
        <w:rPr>
          <w:rFonts w:ascii="Times New Roman" w:hAnsi="Times New Roman" w:cs="Times New Roman"/>
          <w:color w:val="000000" w:themeColor="text1"/>
          <w:sz w:val="24"/>
          <w:szCs w:val="24"/>
          <w:lang w:val="en-GB"/>
        </w:rPr>
      </w:pPr>
      <w:r w:rsidRPr="007F1F43">
        <w:rPr>
          <w:rFonts w:ascii="Times New Roman" w:hAnsi="Times New Roman" w:cs="Times New Roman"/>
          <w:b/>
          <w:bCs/>
          <w:color w:val="000000" w:themeColor="text1"/>
          <w:sz w:val="24"/>
          <w:szCs w:val="24"/>
          <w:lang w:val="en-GB"/>
        </w:rPr>
        <w:t xml:space="preserve">Task 2 (in groups of 4): </w:t>
      </w:r>
      <w:r w:rsidRPr="007F1F43">
        <w:rPr>
          <w:rFonts w:ascii="Times New Roman" w:hAnsi="Times New Roman" w:cs="Times New Roman"/>
          <w:color w:val="000000" w:themeColor="text1"/>
          <w:sz w:val="24"/>
          <w:szCs w:val="24"/>
          <w:lang w:val="en-GB"/>
        </w:rPr>
        <w:t>Prepare a performance of Sir Andrew’s entrance</w:t>
      </w:r>
      <w:r>
        <w:rPr>
          <w:rFonts w:ascii="Times New Roman" w:hAnsi="Times New Roman" w:cs="Times New Roman"/>
          <w:color w:val="000000" w:themeColor="text1"/>
          <w:sz w:val="24"/>
          <w:szCs w:val="24"/>
          <w:lang w:val="en-GB"/>
        </w:rPr>
        <w:t xml:space="preserve"> (</w:t>
      </w:r>
      <w:r w:rsidRPr="007F1F43">
        <w:rPr>
          <w:rFonts w:ascii="Times New Roman" w:hAnsi="Times New Roman" w:cs="Times New Roman"/>
          <w:color w:val="000000" w:themeColor="text1"/>
          <w:sz w:val="24"/>
          <w:szCs w:val="24"/>
          <w:lang w:val="en-GB"/>
        </w:rPr>
        <w:t>lines 36-65</w:t>
      </w:r>
      <w:r>
        <w:rPr>
          <w:rFonts w:ascii="Times New Roman" w:hAnsi="Times New Roman" w:cs="Times New Roman"/>
          <w:color w:val="000000" w:themeColor="text1"/>
          <w:sz w:val="24"/>
          <w:szCs w:val="24"/>
          <w:lang w:val="en-GB"/>
        </w:rPr>
        <w:t>)</w:t>
      </w:r>
      <w:r w:rsidRPr="007F1F43">
        <w:rPr>
          <w:rFonts w:ascii="Times New Roman" w:hAnsi="Times New Roman" w:cs="Times New Roman"/>
          <w:color w:val="000000" w:themeColor="text1"/>
          <w:sz w:val="24"/>
          <w:szCs w:val="24"/>
          <w:lang w:val="en-GB"/>
        </w:rPr>
        <w:t xml:space="preserve"> based upon the information you </w:t>
      </w:r>
      <w:r>
        <w:rPr>
          <w:rFonts w:ascii="Times New Roman" w:hAnsi="Times New Roman" w:cs="Times New Roman"/>
          <w:color w:val="000000" w:themeColor="text1"/>
          <w:sz w:val="24"/>
          <w:szCs w:val="24"/>
          <w:lang w:val="en-GB"/>
        </w:rPr>
        <w:t>found</w:t>
      </w:r>
      <w:r w:rsidRPr="007F1F43">
        <w:rPr>
          <w:rFonts w:ascii="Times New Roman" w:hAnsi="Times New Roman" w:cs="Times New Roman"/>
          <w:color w:val="000000" w:themeColor="text1"/>
          <w:sz w:val="24"/>
          <w:szCs w:val="24"/>
          <w:lang w:val="en-GB"/>
        </w:rPr>
        <w:t xml:space="preserve">. </w:t>
      </w:r>
      <w:r>
        <w:rPr>
          <w:rFonts w:ascii="Times New Roman" w:hAnsi="Times New Roman" w:cs="Times New Roman"/>
          <w:color w:val="000000" w:themeColor="text1"/>
          <w:sz w:val="24"/>
          <w:szCs w:val="24"/>
          <w:lang w:val="en-GB"/>
        </w:rPr>
        <w:t xml:space="preserve">Your task will be to act out two interpretations of the scene: </w:t>
      </w:r>
      <w:r w:rsidRPr="007F1F43">
        <w:rPr>
          <w:rFonts w:ascii="Times New Roman" w:hAnsi="Times New Roman" w:cs="Times New Roman"/>
          <w:color w:val="000000" w:themeColor="text1"/>
          <w:sz w:val="24"/>
          <w:szCs w:val="24"/>
          <w:lang w:val="en-GB"/>
        </w:rPr>
        <w:t>one based on Sir Andrew’s positive attributes and one dedicated to his negative attributes. After preparing Sir Andrew’s entrance, perform the scene in front of another group, give each other feedback and discuss the important features of Sir Andrew’s negative and positive portrayal.</w:t>
      </w:r>
    </w:p>
    <w:sectPr w:rsidR="00A651FE" w:rsidRPr="00BC2750">
      <w:foot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8E456" w14:textId="77777777" w:rsidR="00F56559" w:rsidRDefault="00F56559" w:rsidP="00BC2750">
      <w:pPr>
        <w:spacing w:after="0" w:line="240" w:lineRule="auto"/>
      </w:pPr>
      <w:r>
        <w:separator/>
      </w:r>
    </w:p>
  </w:endnote>
  <w:endnote w:type="continuationSeparator" w:id="0">
    <w:p w14:paraId="515F8EA1" w14:textId="77777777" w:rsidR="00F56559" w:rsidRDefault="00F56559" w:rsidP="00BC27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A4FB9" w14:textId="77777777" w:rsidR="00BC2750" w:rsidRDefault="00BC2750" w:rsidP="00BC2750">
    <w:pPr>
      <w:pStyle w:val="Fuzeile"/>
      <w:tabs>
        <w:tab w:val="clear" w:pos="4536"/>
        <w:tab w:val="clear" w:pos="9072"/>
        <w:tab w:val="left" w:pos="2126"/>
      </w:tabs>
    </w:pPr>
    <w:r>
      <w:rPr>
        <w:noProof/>
      </w:rPr>
      <w:drawing>
        <wp:anchor distT="0" distB="0" distL="114300" distR="114300" simplePos="0" relativeHeight="251659264" behindDoc="0" locked="0" layoutInCell="1" allowOverlap="1" wp14:anchorId="7AF13449" wp14:editId="126FCAAF">
          <wp:simplePos x="0" y="0"/>
          <wp:positionH relativeFrom="column">
            <wp:posOffset>-50117</wp:posOffset>
          </wp:positionH>
          <wp:positionV relativeFrom="paragraph">
            <wp:posOffset>27305</wp:posOffset>
          </wp:positionV>
          <wp:extent cx="886460" cy="304800"/>
          <wp:effectExtent l="0" t="0" r="2540" b="0"/>
          <wp:wrapNone/>
          <wp:docPr id="1612915262" name="Grafik 1612915262" descr="Ein Bild, das Symbol, Screenshot, Billardku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764741" name="Grafik 1" descr="Ein Bild, das Symbol, Screenshot, Billardkugel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886460" cy="3048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65BF6048" wp14:editId="79DD99A5">
              <wp:simplePos x="0" y="0"/>
              <wp:positionH relativeFrom="column">
                <wp:posOffset>883648</wp:posOffset>
              </wp:positionH>
              <wp:positionV relativeFrom="paragraph">
                <wp:posOffset>-39733</wp:posOffset>
              </wp:positionV>
              <wp:extent cx="2743200" cy="452846"/>
              <wp:effectExtent l="0" t="0" r="0" b="0"/>
              <wp:wrapNone/>
              <wp:docPr id="1848979305" name="Textfeld 1"/>
              <wp:cNvGraphicFramePr/>
              <a:graphic xmlns:a="http://schemas.openxmlformats.org/drawingml/2006/main">
                <a:graphicData uri="http://schemas.microsoft.com/office/word/2010/wordprocessingShape">
                  <wps:wsp>
                    <wps:cNvSpPr txBox="1"/>
                    <wps:spPr>
                      <a:xfrm>
                        <a:off x="0" y="0"/>
                        <a:ext cx="2743200" cy="452846"/>
                      </a:xfrm>
                      <a:prstGeom prst="rect">
                        <a:avLst/>
                      </a:prstGeom>
                      <a:noFill/>
                      <a:ln w="6350">
                        <a:noFill/>
                      </a:ln>
                    </wps:spPr>
                    <wps:txbx>
                      <w:txbxContent>
                        <w:p w14:paraId="411BC96F" w14:textId="77777777" w:rsidR="00BC2750" w:rsidRPr="00CA254B" w:rsidRDefault="00BC2750" w:rsidP="00BC2750">
                          <w:pPr>
                            <w:jc w:val="both"/>
                            <w:rPr>
                              <w:rFonts w:ascii="Arial" w:hAnsi="Arial" w:cs="Arial"/>
                              <w:sz w:val="13"/>
                              <w:szCs w:val="13"/>
                              <w:lang w:val="en-US"/>
                            </w:rPr>
                          </w:pPr>
                          <w:r w:rsidRPr="00CA254B">
                            <w:rPr>
                              <w:rFonts w:ascii="Arial" w:hAnsi="Arial" w:cs="Arial"/>
                              <w:sz w:val="15"/>
                              <w:szCs w:val="15"/>
                              <w:lang w:val="en-US"/>
                            </w:rPr>
                            <w:t>Except where otherwise noted, this material by</w:t>
                          </w:r>
                          <w:r w:rsidRPr="00CA254B">
                            <w:rPr>
                              <w:rFonts w:ascii="Arial" w:hAnsi="Arial" w:cs="Arial"/>
                              <w:b/>
                              <w:bCs/>
                              <w:sz w:val="15"/>
                              <w:szCs w:val="15"/>
                              <w:lang w:val="en-US"/>
                            </w:rPr>
                            <w:t xml:space="preserve"> </w:t>
                          </w:r>
                          <w:r>
                            <w:rPr>
                              <w:rFonts w:ascii="Arial" w:hAnsi="Arial" w:cs="Arial"/>
                              <w:b/>
                              <w:bCs/>
                              <w:sz w:val="15"/>
                              <w:szCs w:val="15"/>
                              <w:lang w:val="en-US"/>
                            </w:rPr>
                            <w:t>Pascal Valley</w:t>
                          </w:r>
                          <w:r w:rsidRPr="00CA254B">
                            <w:rPr>
                              <w:rFonts w:ascii="Arial" w:hAnsi="Arial" w:cs="Arial"/>
                              <w:sz w:val="15"/>
                              <w:szCs w:val="15"/>
                              <w:lang w:val="en-US"/>
                            </w:rPr>
                            <w:t xml:space="preserve"> is licensed under a Creative Commons Attribution 4.0 International license (CC-BY).</w:t>
                          </w:r>
                        </w:p>
                        <w:p w14:paraId="620B8D7D" w14:textId="77777777" w:rsidR="00BC2750" w:rsidRPr="007B2AEE" w:rsidRDefault="00BC2750" w:rsidP="00BC2750">
                          <w:pPr>
                            <w:pStyle w:val="Fuzeile"/>
                            <w:rPr>
                              <w:lang w:val="en-US"/>
                            </w:rPr>
                          </w:pPr>
                        </w:p>
                        <w:p w14:paraId="703FD4B1" w14:textId="77777777" w:rsidR="00BC2750" w:rsidRPr="007B2AEE" w:rsidRDefault="00BC2750" w:rsidP="00BC2750">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BF6048" id="_x0000_t202" coordsize="21600,21600" o:spt="202" path="m,l,21600r21600,l21600,xe">
              <v:stroke joinstyle="miter"/>
              <v:path gradientshapeok="t" o:connecttype="rect"/>
            </v:shapetype>
            <v:shape id="Textfeld 1" o:spid="_x0000_s1026" type="#_x0000_t202" style="position:absolute;margin-left:69.6pt;margin-top:-3.15pt;width:3in;height:3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" filled="f" stroked="f" strokeweight=".5pt">
              <v:textbox>
                <w:txbxContent>
                  <w:p w14:paraId="411BC96F" w14:textId="77777777" w:rsidR="00BC2750" w:rsidRPr="00CA254B" w:rsidRDefault="00BC2750" w:rsidP="00BC2750">
                    <w:pPr>
                      <w:jc w:val="both"/>
                      <w:rPr>
                        <w:rFonts w:ascii="Arial" w:hAnsi="Arial" w:cs="Arial"/>
                        <w:sz w:val="13"/>
                        <w:szCs w:val="13"/>
                        <w:lang w:val="en-US"/>
                      </w:rPr>
                    </w:pPr>
                    <w:r w:rsidRPr="00CA254B">
                      <w:rPr>
                        <w:rFonts w:ascii="Arial" w:hAnsi="Arial" w:cs="Arial"/>
                        <w:sz w:val="15"/>
                        <w:szCs w:val="15"/>
                        <w:lang w:val="en-US"/>
                      </w:rPr>
                      <w:t>Except where otherwise noted, this material by</w:t>
                    </w:r>
                    <w:r w:rsidRPr="00CA254B">
                      <w:rPr>
                        <w:rFonts w:ascii="Arial" w:hAnsi="Arial" w:cs="Arial"/>
                        <w:b/>
                        <w:bCs/>
                        <w:sz w:val="15"/>
                        <w:szCs w:val="15"/>
                        <w:lang w:val="en-US"/>
                      </w:rPr>
                      <w:t xml:space="preserve"> </w:t>
                    </w:r>
                    <w:r>
                      <w:rPr>
                        <w:rFonts w:ascii="Arial" w:hAnsi="Arial" w:cs="Arial"/>
                        <w:b/>
                        <w:bCs/>
                        <w:sz w:val="15"/>
                        <w:szCs w:val="15"/>
                        <w:lang w:val="en-US"/>
                      </w:rPr>
                      <w:t>Pascal Valley</w:t>
                    </w:r>
                    <w:r w:rsidRPr="00CA254B">
                      <w:rPr>
                        <w:rFonts w:ascii="Arial" w:hAnsi="Arial" w:cs="Arial"/>
                        <w:sz w:val="15"/>
                        <w:szCs w:val="15"/>
                        <w:lang w:val="en-US"/>
                      </w:rPr>
                      <w:t xml:space="preserve"> is licensed under a Creative Commons Attribution 4.0 International license (CC-BY).</w:t>
                    </w:r>
                  </w:p>
                  <w:p w14:paraId="620B8D7D" w14:textId="77777777" w:rsidR="00BC2750" w:rsidRPr="007B2AEE" w:rsidRDefault="00BC2750" w:rsidP="00BC2750">
                    <w:pPr>
                      <w:pStyle w:val="Fuzeile"/>
                      <w:rPr>
                        <w:lang w:val="en-US"/>
                      </w:rPr>
                    </w:pPr>
                  </w:p>
                  <w:p w14:paraId="703FD4B1" w14:textId="77777777" w:rsidR="00BC2750" w:rsidRPr="007B2AEE" w:rsidRDefault="00BC2750" w:rsidP="00BC2750">
                    <w:pPr>
                      <w:rPr>
                        <w:lang w:val="en-US"/>
                      </w:rPr>
                    </w:pPr>
                  </w:p>
                </w:txbxContent>
              </v:textbox>
            </v:shape>
          </w:pict>
        </mc:Fallback>
      </mc:AlternateContent>
    </w:r>
  </w:p>
  <w:p w14:paraId="39E62A40" w14:textId="77777777" w:rsidR="00BC2750" w:rsidRDefault="00BC275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21A58" w14:textId="77777777" w:rsidR="00F56559" w:rsidRDefault="00F56559" w:rsidP="00BC2750">
      <w:pPr>
        <w:spacing w:after="0" w:line="240" w:lineRule="auto"/>
      </w:pPr>
      <w:r>
        <w:separator/>
      </w:r>
    </w:p>
  </w:footnote>
  <w:footnote w:type="continuationSeparator" w:id="0">
    <w:p w14:paraId="1DF31809" w14:textId="77777777" w:rsidR="00F56559" w:rsidRDefault="00F56559" w:rsidP="00BC27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750"/>
    <w:rsid w:val="00312A12"/>
    <w:rsid w:val="0037481A"/>
    <w:rsid w:val="00972DEA"/>
    <w:rsid w:val="00A651FE"/>
    <w:rsid w:val="00A95F8C"/>
    <w:rsid w:val="00AD1323"/>
    <w:rsid w:val="00BC2750"/>
    <w:rsid w:val="00D32BF4"/>
    <w:rsid w:val="00EC446B"/>
    <w:rsid w:val="00F565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464F4B6"/>
  <w15:chartTrackingRefBased/>
  <w15:docId w15:val="{5AEC658A-42BE-204C-968E-A1C80472B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C2750"/>
    <w:pPr>
      <w:spacing w:after="160" w:line="259" w:lineRule="auto"/>
    </w:pPr>
    <w:rPr>
      <w:kern w:val="0"/>
      <w:sz w:val="22"/>
      <w:szCs w:val="22"/>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C2750"/>
    <w:pPr>
      <w:ind w:left="720"/>
      <w:contextualSpacing/>
    </w:pPr>
  </w:style>
  <w:style w:type="table" w:styleId="Tabellenraster">
    <w:name w:val="Table Grid"/>
    <w:basedOn w:val="NormaleTabelle"/>
    <w:uiPriority w:val="39"/>
    <w:rsid w:val="00BC2750"/>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BC275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C2750"/>
    <w:rPr>
      <w:kern w:val="0"/>
      <w:sz w:val="22"/>
      <w:szCs w:val="22"/>
      <w14:ligatures w14:val="none"/>
    </w:rPr>
  </w:style>
  <w:style w:type="paragraph" w:styleId="Fuzeile">
    <w:name w:val="footer"/>
    <w:basedOn w:val="Standard"/>
    <w:link w:val="FuzeileZchn"/>
    <w:uiPriority w:val="99"/>
    <w:unhideWhenUsed/>
    <w:rsid w:val="00BC275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C2750"/>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825</Characters>
  <Application>Microsoft Office Word</Application>
  <DocSecurity>0</DocSecurity>
  <Lines>6</Lines>
  <Paragraphs>1</Paragraphs>
  <ScaleCrop>false</ScaleCrop>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Grimsmann</dc:creator>
  <cp:keywords/>
  <dc:description/>
  <cp:lastModifiedBy>Leon Grimsmann</cp:lastModifiedBy>
  <cp:revision>2</cp:revision>
  <dcterms:created xsi:type="dcterms:W3CDTF">2023-09-09T14:42:00Z</dcterms:created>
  <dcterms:modified xsi:type="dcterms:W3CDTF">2023-09-09T16:27:00Z</dcterms:modified>
</cp:coreProperties>
</file>