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360D" w14:textId="77777777" w:rsidR="00850513" w:rsidRPr="006B5080" w:rsidRDefault="00850513" w:rsidP="00850513">
      <w:pPr>
        <w:pBdr>
          <w:bottom w:val="single" w:sz="4" w:space="1" w:color="auto"/>
        </w:pBdr>
        <w:spacing w:line="360" w:lineRule="auto"/>
        <w:rPr>
          <w:rFonts w:ascii="Times New Roman" w:hAnsi="Times New Roman" w:cs="Times New Roman"/>
          <w:b/>
          <w:bCs/>
          <w:color w:val="000000" w:themeColor="text1"/>
          <w:sz w:val="32"/>
          <w:szCs w:val="32"/>
          <w:lang w:val="en-GB"/>
        </w:rPr>
      </w:pPr>
      <w:r w:rsidRPr="006B5080">
        <w:rPr>
          <w:rFonts w:ascii="Times New Roman" w:hAnsi="Times New Roman" w:cs="Times New Roman"/>
          <w:b/>
          <w:bCs/>
          <w:color w:val="000000" w:themeColor="text1"/>
          <w:sz w:val="32"/>
          <w:szCs w:val="32"/>
          <w:lang w:val="en-US"/>
        </w:rPr>
        <w:t>W</w:t>
      </w:r>
      <w:r>
        <w:rPr>
          <w:rFonts w:ascii="Times New Roman" w:hAnsi="Times New Roman" w:cs="Times New Roman"/>
          <w:b/>
          <w:bCs/>
          <w:color w:val="000000" w:themeColor="text1"/>
          <w:sz w:val="32"/>
          <w:szCs w:val="32"/>
          <w:lang w:val="en-US"/>
        </w:rPr>
        <w:t>S</w:t>
      </w:r>
      <w:r w:rsidRPr="006B5080">
        <w:rPr>
          <w:rFonts w:ascii="Times New Roman" w:hAnsi="Times New Roman" w:cs="Times New Roman"/>
          <w:b/>
          <w:bCs/>
          <w:color w:val="000000" w:themeColor="text1"/>
          <w:sz w:val="32"/>
          <w:szCs w:val="32"/>
          <w:lang w:val="en-US"/>
        </w:rPr>
        <w:t xml:space="preserve"> 2: </w:t>
      </w:r>
      <w:r w:rsidRPr="006B5080">
        <w:rPr>
          <w:rFonts w:ascii="Times New Roman" w:hAnsi="Times New Roman" w:cs="Times New Roman"/>
          <w:b/>
          <w:bCs/>
          <w:color w:val="000000" w:themeColor="text1"/>
          <w:sz w:val="32"/>
          <w:szCs w:val="32"/>
          <w:lang w:val="en-GB"/>
        </w:rPr>
        <w:t>Drunken (k)nights</w:t>
      </w:r>
      <w:r>
        <w:rPr>
          <w:rFonts w:ascii="Times New Roman" w:hAnsi="Times New Roman" w:cs="Times New Roman"/>
          <w:b/>
          <w:bCs/>
          <w:color w:val="000000" w:themeColor="text1"/>
          <w:sz w:val="32"/>
          <w:szCs w:val="32"/>
          <w:lang w:val="en-GB"/>
        </w:rPr>
        <w:t xml:space="preserve"> (solutions)</w:t>
      </w:r>
    </w:p>
    <w:p w14:paraId="7C428D7A" w14:textId="77777777" w:rsidR="00850513" w:rsidRDefault="00850513" w:rsidP="00850513">
      <w:pPr>
        <w:spacing w:line="360" w:lineRule="auto"/>
        <w:jc w:val="both"/>
        <w:rPr>
          <w:rFonts w:ascii="Times New Roman" w:hAnsi="Times New Roman" w:cs="Times New Roman"/>
          <w:b/>
          <w:bCs/>
          <w:color w:val="000000" w:themeColor="text1"/>
          <w:sz w:val="24"/>
          <w:szCs w:val="24"/>
          <w:lang w:val="en-GB"/>
        </w:rPr>
      </w:pPr>
    </w:p>
    <w:p w14:paraId="203A6BCC" w14:textId="79992D31" w:rsidR="00850513" w:rsidRPr="007F1F43" w:rsidRDefault="00850513" w:rsidP="00850513">
      <w:pPr>
        <w:spacing w:line="360" w:lineRule="auto"/>
        <w:jc w:val="both"/>
        <w:rPr>
          <w:rFonts w:ascii="Times New Roman" w:hAnsi="Times New Roman" w:cs="Times New Roman"/>
          <w:b/>
          <w:bCs/>
          <w:color w:val="000000" w:themeColor="text1"/>
          <w:sz w:val="24"/>
          <w:szCs w:val="24"/>
          <w:lang w:val="en-GB"/>
        </w:rPr>
      </w:pPr>
      <w:r w:rsidRPr="007918BD">
        <w:rPr>
          <w:rFonts w:ascii="Times New Roman" w:hAnsi="Times New Roman" w:cs="Times New Roman"/>
          <w:b/>
          <w:bCs/>
          <w:color w:val="000000" w:themeColor="text1"/>
          <w:sz w:val="24"/>
          <w:szCs w:val="24"/>
          <w:lang w:val="en-GB"/>
        </w:rPr>
        <w:t>Task 3</w:t>
      </w:r>
      <w:r>
        <w:rPr>
          <w:rFonts w:ascii="Times New Roman" w:hAnsi="Times New Roman" w:cs="Times New Roman"/>
          <w:b/>
          <w:bCs/>
          <w:color w:val="000000" w:themeColor="text1"/>
          <w:sz w:val="24"/>
          <w:szCs w:val="24"/>
          <w:lang w:val="en-GB"/>
        </w:rPr>
        <w:t xml:space="preserve">: </w:t>
      </w:r>
      <w:r>
        <w:rPr>
          <w:rFonts w:ascii="Times New Roman" w:hAnsi="Times New Roman" w:cs="Times New Roman"/>
          <w:color w:val="000000" w:themeColor="text1"/>
          <w:sz w:val="24"/>
          <w:szCs w:val="24"/>
          <w:lang w:val="en-GB"/>
        </w:rPr>
        <w:t>You are the playwright now! Work in groups of four. Write a script for a modern production of the drunken encounter between Sir Toby and Sir Andrew (l</w:t>
      </w:r>
      <w:r w:rsidR="00374BE5">
        <w:rPr>
          <w:rFonts w:ascii="Times New Roman" w:hAnsi="Times New Roman" w:cs="Times New Roman"/>
          <w:color w:val="000000" w:themeColor="text1"/>
          <w:sz w:val="24"/>
          <w:szCs w:val="24"/>
          <w:lang w:val="en-GB"/>
        </w:rPr>
        <w:t>ines</w:t>
      </w:r>
      <w:r>
        <w:rPr>
          <w:rFonts w:ascii="Times New Roman" w:hAnsi="Times New Roman" w:cs="Times New Roman"/>
          <w:color w:val="000000" w:themeColor="text1"/>
          <w:sz w:val="24"/>
          <w:szCs w:val="24"/>
          <w:lang w:val="en-GB"/>
        </w:rPr>
        <w:t xml:space="preserve"> 66-114). The following table below gives you some ideas on how to adapt Shakespeare’s English to Modern English. </w:t>
      </w:r>
    </w:p>
    <w:p w14:paraId="7C4628ED" w14:textId="77777777" w:rsidR="00850513" w:rsidRDefault="00850513" w:rsidP="00850513">
      <w:pPr>
        <w:spacing w:line="360" w:lineRule="auto"/>
        <w:jc w:val="both"/>
        <w:rPr>
          <w:rFonts w:ascii="Times New Roman" w:hAnsi="Times New Roman" w:cs="Times New Roman"/>
          <w:color w:val="000000" w:themeColor="text1"/>
          <w:sz w:val="24"/>
          <w:szCs w:val="24"/>
          <w:lang w:val="en-GB"/>
        </w:rPr>
      </w:pPr>
    </w:p>
    <w:tbl>
      <w:tblPr>
        <w:tblStyle w:val="Tabellenraster"/>
        <w:tblW w:w="0" w:type="auto"/>
        <w:tblLook w:val="04A0" w:firstRow="1" w:lastRow="0" w:firstColumn="1" w:lastColumn="0" w:noHBand="0" w:noVBand="1"/>
      </w:tblPr>
      <w:tblGrid>
        <w:gridCol w:w="4531"/>
        <w:gridCol w:w="4531"/>
      </w:tblGrid>
      <w:tr w:rsidR="00850513" w14:paraId="7F0D4E49" w14:textId="77777777" w:rsidTr="007E0DA5">
        <w:trPr>
          <w:trHeight w:val="336"/>
        </w:trPr>
        <w:tc>
          <w:tcPr>
            <w:tcW w:w="453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9D18AA" w14:textId="77777777" w:rsidR="00850513" w:rsidRDefault="00850513" w:rsidP="007E0DA5">
            <w:pPr>
              <w:spacing w:line="360" w:lineRule="auto"/>
              <w:jc w:val="center"/>
              <w:rPr>
                <w:rFonts w:ascii="Times New Roman" w:eastAsia="Arial" w:hAnsi="Times New Roman" w:cs="Times New Roman"/>
                <w:color w:val="000000" w:themeColor="text1"/>
                <w:sz w:val="24"/>
                <w:szCs w:val="24"/>
                <w:lang w:val="en-GB" w:bidi="de-DE"/>
              </w:rPr>
            </w:pPr>
            <w:r>
              <w:rPr>
                <w:rFonts w:ascii="Times New Roman" w:hAnsi="Times New Roman" w:cs="Times New Roman"/>
                <w:color w:val="000000" w:themeColor="text1"/>
                <w:sz w:val="24"/>
                <w:szCs w:val="24"/>
                <w:lang w:val="en-GB"/>
              </w:rPr>
              <w:t>Shakespearean English</w:t>
            </w:r>
          </w:p>
        </w:tc>
        <w:tc>
          <w:tcPr>
            <w:tcW w:w="453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7C8024E" w14:textId="77777777" w:rsidR="00850513" w:rsidRDefault="00850513" w:rsidP="007E0DA5">
            <w:pPr>
              <w:spacing w:line="360" w:lineRule="auto"/>
              <w:jc w:val="center"/>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Modern English</w:t>
            </w:r>
          </w:p>
        </w:tc>
      </w:tr>
      <w:tr w:rsidR="00850513" w:rsidRPr="006914C5" w14:paraId="402BD615" w14:textId="77777777" w:rsidTr="007E0DA5">
        <w:trPr>
          <w:trHeight w:val="2558"/>
        </w:trPr>
        <w:tc>
          <w:tcPr>
            <w:tcW w:w="4531" w:type="dxa"/>
            <w:tcBorders>
              <w:top w:val="single" w:sz="4" w:space="0" w:color="auto"/>
              <w:left w:val="single" w:sz="4" w:space="0" w:color="auto"/>
              <w:bottom w:val="single" w:sz="4" w:space="0" w:color="auto"/>
              <w:right w:val="single" w:sz="4" w:space="0" w:color="auto"/>
            </w:tcBorders>
            <w:hideMark/>
          </w:tcPr>
          <w:p w14:paraId="3C815290"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proofErr w:type="spellStart"/>
            <w:r>
              <w:rPr>
                <w:rFonts w:ascii="Times New Roman" w:hAnsi="Times New Roman" w:cs="Times New Roman"/>
                <w:color w:val="000000" w:themeColor="text1"/>
                <w:sz w:val="24"/>
                <w:szCs w:val="24"/>
                <w:lang w:val="en-GB"/>
              </w:rPr>
              <w:t>Lack’st</w:t>
            </w:r>
            <w:proofErr w:type="spellEnd"/>
            <w:r>
              <w:rPr>
                <w:rFonts w:ascii="Times New Roman" w:hAnsi="Times New Roman" w:cs="Times New Roman"/>
                <w:color w:val="000000" w:themeColor="text1"/>
                <w:sz w:val="24"/>
                <w:szCs w:val="24"/>
                <w:lang w:val="en-GB"/>
              </w:rPr>
              <w:t xml:space="preserve"> a cup of canary.</w:t>
            </w:r>
          </w:p>
          <w:p w14:paraId="48492485"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excellent head of hair</w:t>
            </w:r>
          </w:p>
          <w:p w14:paraId="390AE3B9"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like flax on a distaff</w:t>
            </w:r>
          </w:p>
          <w:p w14:paraId="71CF0F23"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There’s life </w:t>
            </w:r>
            <w:proofErr w:type="spellStart"/>
            <w:r>
              <w:rPr>
                <w:rFonts w:ascii="Times New Roman" w:hAnsi="Times New Roman" w:cs="Times New Roman"/>
                <w:color w:val="000000" w:themeColor="text1"/>
                <w:sz w:val="24"/>
                <w:szCs w:val="24"/>
                <w:lang w:val="en-GB"/>
              </w:rPr>
              <w:t>in’t</w:t>
            </w:r>
            <w:proofErr w:type="spellEnd"/>
            <w:r>
              <w:rPr>
                <w:rFonts w:ascii="Times New Roman" w:hAnsi="Times New Roman" w:cs="Times New Roman"/>
                <w:color w:val="000000" w:themeColor="text1"/>
                <w:sz w:val="24"/>
                <w:szCs w:val="24"/>
                <w:lang w:val="en-GB"/>
              </w:rPr>
              <w:t>, man.</w:t>
            </w:r>
          </w:p>
          <w:p w14:paraId="2F84B73D"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Is it a world to hide virtues in?</w:t>
            </w:r>
          </w:p>
          <w:p w14:paraId="11766CDD" w14:textId="77777777" w:rsidR="00850513" w:rsidRPr="007F1F4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767171" w:themeColor="background2" w:themeShade="80"/>
                <w:sz w:val="24"/>
                <w:szCs w:val="24"/>
                <w:lang w:val="en-GB"/>
              </w:rPr>
            </w:pPr>
            <w:r>
              <w:rPr>
                <w:rFonts w:ascii="Times New Roman" w:hAnsi="Times New Roman" w:cs="Times New Roman"/>
                <w:color w:val="000000" w:themeColor="text1"/>
                <w:sz w:val="24"/>
                <w:szCs w:val="24"/>
                <w:lang w:val="en-GB"/>
              </w:rPr>
              <w:t>Let me see thee caper.</w:t>
            </w:r>
          </w:p>
        </w:tc>
        <w:tc>
          <w:tcPr>
            <w:tcW w:w="4531" w:type="dxa"/>
            <w:tcBorders>
              <w:top w:val="single" w:sz="4" w:space="0" w:color="auto"/>
              <w:left w:val="single" w:sz="4" w:space="0" w:color="auto"/>
              <w:bottom w:val="single" w:sz="4" w:space="0" w:color="auto"/>
              <w:right w:val="single" w:sz="4" w:space="0" w:color="auto"/>
            </w:tcBorders>
            <w:hideMark/>
          </w:tcPr>
          <w:p w14:paraId="073B1BA0"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You need some wine.</w:t>
            </w:r>
          </w:p>
          <w:p w14:paraId="019F8B97"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beautiful hair</w:t>
            </w:r>
          </w:p>
          <w:p w14:paraId="60BAD7C0"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straight hair</w:t>
            </w:r>
          </w:p>
          <w:p w14:paraId="7AF3CDEB"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There is still hope.</w:t>
            </w:r>
          </w:p>
          <w:p w14:paraId="762FAE9F" w14:textId="77777777" w:rsidR="0085051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You don’t have to hide your talents.</w:t>
            </w:r>
          </w:p>
          <w:p w14:paraId="1E4B0C84" w14:textId="77777777" w:rsidR="00850513" w:rsidRPr="007F1F43" w:rsidRDefault="00850513" w:rsidP="00850513">
            <w:pPr>
              <w:pStyle w:val="Listenabsatz"/>
              <w:widowControl w:val="0"/>
              <w:numPr>
                <w:ilvl w:val="0"/>
                <w:numId w:val="1"/>
              </w:numPr>
              <w:autoSpaceDN w:val="0"/>
              <w:spacing w:after="0" w:line="360" w:lineRule="auto"/>
              <w:jc w:val="both"/>
              <w:rPr>
                <w:rFonts w:ascii="Times New Roman" w:hAnsi="Times New Roman" w:cs="Times New Roman"/>
                <w:color w:val="767171" w:themeColor="background2" w:themeShade="80"/>
                <w:sz w:val="24"/>
                <w:szCs w:val="24"/>
                <w:lang w:val="en-GB"/>
              </w:rPr>
            </w:pPr>
            <w:r>
              <w:rPr>
                <w:rFonts w:ascii="Times New Roman" w:hAnsi="Times New Roman" w:cs="Times New Roman"/>
                <w:color w:val="000000" w:themeColor="text1"/>
                <w:sz w:val="24"/>
                <w:szCs w:val="24"/>
                <w:lang w:val="en-GB"/>
              </w:rPr>
              <w:t>Show me your dance moves.</w:t>
            </w:r>
          </w:p>
        </w:tc>
      </w:tr>
    </w:tbl>
    <w:p w14:paraId="6CC0AAF5" w14:textId="77777777" w:rsidR="00850513" w:rsidRDefault="00850513" w:rsidP="00850513">
      <w:pPr>
        <w:rPr>
          <w:lang w:val="en-GB"/>
        </w:rPr>
      </w:pPr>
    </w:p>
    <w:p w14:paraId="366B7636" w14:textId="77777777" w:rsidR="00850513" w:rsidRDefault="00850513" w:rsidP="00850513">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The following questions might help you to get started:</w:t>
      </w:r>
    </w:p>
    <w:p w14:paraId="53A2BD2C" w14:textId="77777777" w:rsidR="00850513" w:rsidRDefault="00850513" w:rsidP="00850513">
      <w:pPr>
        <w:pStyle w:val="Listenabsatz"/>
        <w:widowControl w:val="0"/>
        <w:numPr>
          <w:ilvl w:val="0"/>
          <w:numId w:val="1"/>
        </w:numPr>
        <w:autoSpaceDE w:val="0"/>
        <w:autoSpaceDN w:val="0"/>
        <w:spacing w:after="0" w:line="360" w:lineRule="auto"/>
        <w:contextualSpacing w:val="0"/>
        <w:rPr>
          <w:rFonts w:ascii="Times New Roman" w:hAnsi="Times New Roman" w:cs="Times New Roman"/>
          <w:sz w:val="24"/>
          <w:szCs w:val="24"/>
          <w:lang w:val="en-GB"/>
        </w:rPr>
      </w:pPr>
      <w:r>
        <w:rPr>
          <w:rFonts w:ascii="Times New Roman" w:hAnsi="Times New Roman" w:cs="Times New Roman"/>
          <w:sz w:val="24"/>
          <w:szCs w:val="24"/>
          <w:lang w:val="en-GB"/>
        </w:rPr>
        <w:t>How can the play be adapted to a modern-day setting?</w:t>
      </w:r>
    </w:p>
    <w:p w14:paraId="25402CBC" w14:textId="77777777" w:rsidR="00850513" w:rsidRDefault="00850513" w:rsidP="00850513">
      <w:pPr>
        <w:pStyle w:val="Listenabsatz"/>
        <w:widowControl w:val="0"/>
        <w:numPr>
          <w:ilvl w:val="0"/>
          <w:numId w:val="1"/>
        </w:numPr>
        <w:autoSpaceDE w:val="0"/>
        <w:autoSpaceDN w:val="0"/>
        <w:spacing w:after="0" w:line="360" w:lineRule="auto"/>
        <w:contextualSpacing w:val="0"/>
        <w:rPr>
          <w:rFonts w:ascii="Times New Roman" w:hAnsi="Times New Roman" w:cs="Times New Roman"/>
          <w:sz w:val="24"/>
          <w:szCs w:val="24"/>
          <w:lang w:val="en-GB"/>
        </w:rPr>
      </w:pPr>
      <w:r>
        <w:rPr>
          <w:rFonts w:ascii="Times New Roman" w:hAnsi="Times New Roman" w:cs="Times New Roman"/>
          <w:sz w:val="24"/>
          <w:szCs w:val="24"/>
          <w:lang w:val="en-GB"/>
        </w:rPr>
        <w:t>Where does the performance take place?</w:t>
      </w:r>
    </w:p>
    <w:p w14:paraId="2A00E36B" w14:textId="77777777" w:rsidR="00850513" w:rsidRDefault="00850513" w:rsidP="00850513">
      <w:pPr>
        <w:pStyle w:val="Listenabsatz"/>
        <w:widowControl w:val="0"/>
        <w:numPr>
          <w:ilvl w:val="0"/>
          <w:numId w:val="1"/>
        </w:numPr>
        <w:autoSpaceDE w:val="0"/>
        <w:autoSpaceDN w:val="0"/>
        <w:spacing w:after="0" w:line="360" w:lineRule="auto"/>
        <w:contextualSpacing w:val="0"/>
        <w:rPr>
          <w:rFonts w:ascii="Times New Roman" w:hAnsi="Times New Roman" w:cs="Times New Roman"/>
          <w:sz w:val="24"/>
          <w:szCs w:val="24"/>
          <w:lang w:val="en-GB"/>
        </w:rPr>
      </w:pPr>
      <w:r>
        <w:rPr>
          <w:rFonts w:ascii="Times New Roman" w:hAnsi="Times New Roman" w:cs="Times New Roman"/>
          <w:sz w:val="24"/>
          <w:szCs w:val="24"/>
          <w:lang w:val="en-GB"/>
        </w:rPr>
        <w:t>How can the drunkenness of Sir Toby and Sir Andrew be portrayed?</w:t>
      </w:r>
    </w:p>
    <w:p w14:paraId="7F213F68" w14:textId="77777777" w:rsidR="00850513" w:rsidRDefault="00850513" w:rsidP="00850513">
      <w:pPr>
        <w:pStyle w:val="Listenabsatz"/>
        <w:widowControl w:val="0"/>
        <w:numPr>
          <w:ilvl w:val="0"/>
          <w:numId w:val="1"/>
        </w:numPr>
        <w:autoSpaceDE w:val="0"/>
        <w:autoSpaceDN w:val="0"/>
        <w:spacing w:after="0" w:line="360" w:lineRule="auto"/>
        <w:contextualSpacing w:val="0"/>
        <w:rPr>
          <w:rFonts w:ascii="Times New Roman" w:hAnsi="Times New Roman" w:cs="Times New Roman"/>
          <w:sz w:val="24"/>
          <w:szCs w:val="24"/>
          <w:lang w:val="en-GB"/>
        </w:rPr>
      </w:pPr>
      <w:r>
        <w:rPr>
          <w:rFonts w:ascii="Times New Roman" w:hAnsi="Times New Roman" w:cs="Times New Roman"/>
          <w:sz w:val="24"/>
          <w:szCs w:val="24"/>
          <w:lang w:val="en-GB"/>
        </w:rPr>
        <w:t>Are any props required to enhance the performance?</w:t>
      </w:r>
    </w:p>
    <w:p w14:paraId="398A7A2F" w14:textId="77777777" w:rsidR="00850513" w:rsidRDefault="00850513" w:rsidP="00850513">
      <w:pPr>
        <w:spacing w:line="360" w:lineRule="auto"/>
        <w:rPr>
          <w:rFonts w:ascii="Times New Roman" w:hAnsi="Times New Roman" w:cs="Times New Roman"/>
          <w:sz w:val="24"/>
          <w:szCs w:val="24"/>
          <w:lang w:val="en-GB"/>
        </w:rPr>
      </w:pPr>
    </w:p>
    <w:p w14:paraId="107E2B3A" w14:textId="77777777" w:rsidR="00850513" w:rsidRDefault="00850513" w:rsidP="00850513">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Keep in mind Sir Toby and Sir Andrew are important characters to bring about comic relief</w:t>
      </w:r>
      <w:r>
        <w:rPr>
          <w:rStyle w:val="Funotenzeichen"/>
          <w:rFonts w:ascii="Times New Roman" w:hAnsi="Times New Roman" w:cs="Times New Roman"/>
          <w:color w:val="000000" w:themeColor="text1"/>
          <w:sz w:val="24"/>
          <w:szCs w:val="24"/>
          <w:lang w:val="en-GB"/>
        </w:rPr>
        <w:footnoteReference w:id="1"/>
      </w:r>
      <w:r>
        <w:rPr>
          <w:rFonts w:ascii="Times New Roman" w:hAnsi="Times New Roman" w:cs="Times New Roman"/>
          <w:color w:val="000000" w:themeColor="text1"/>
          <w:sz w:val="24"/>
          <w:szCs w:val="24"/>
          <w:lang w:val="en-GB"/>
        </w:rPr>
        <w:t xml:space="preserve"> in </w:t>
      </w:r>
      <w:r>
        <w:rPr>
          <w:rFonts w:ascii="Times New Roman" w:hAnsi="Times New Roman" w:cs="Times New Roman"/>
          <w:i/>
          <w:iCs/>
          <w:color w:val="000000" w:themeColor="text1"/>
          <w:sz w:val="24"/>
          <w:szCs w:val="24"/>
          <w:lang w:val="en-GB"/>
        </w:rPr>
        <w:t>Twelfth Night</w:t>
      </w:r>
      <w:r>
        <w:rPr>
          <w:rFonts w:ascii="Times New Roman" w:hAnsi="Times New Roman" w:cs="Times New Roman"/>
          <w:color w:val="000000" w:themeColor="text1"/>
          <w:sz w:val="24"/>
          <w:szCs w:val="24"/>
          <w:lang w:val="en-GB"/>
        </w:rPr>
        <w:t>, so you might think about how you could improve the funniness of the scene even further.</w:t>
      </w:r>
    </w:p>
    <w:p w14:paraId="534D14DB" w14:textId="77777777" w:rsidR="00850513" w:rsidRPr="00A04CA1" w:rsidRDefault="00850513" w:rsidP="00850513">
      <w:pPr>
        <w:spacing w:line="360" w:lineRule="auto"/>
        <w:jc w:val="both"/>
        <w:rPr>
          <w:rFonts w:ascii="Times New Roman" w:hAnsi="Times New Roman" w:cs="Times New Roman"/>
          <w:color w:val="000000" w:themeColor="text1"/>
          <w:sz w:val="24"/>
          <w:szCs w:val="24"/>
          <w:lang w:val="en-GB"/>
        </w:rPr>
      </w:pPr>
    </w:p>
    <w:p w14:paraId="48E601ED" w14:textId="77777777" w:rsidR="00850513" w:rsidRDefault="00850513" w:rsidP="00850513">
      <w:pPr>
        <w:spacing w:line="360" w:lineRule="auto"/>
        <w:jc w:val="both"/>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 xml:space="preserve">Task 4: </w:t>
      </w:r>
      <w:r>
        <w:rPr>
          <w:rFonts w:ascii="Times New Roman" w:hAnsi="Times New Roman" w:cs="Times New Roman"/>
          <w:color w:val="000000" w:themeColor="text1"/>
          <w:sz w:val="24"/>
          <w:szCs w:val="24"/>
          <w:lang w:val="en-GB"/>
        </w:rPr>
        <w:t>Now it is your time to perform! Tape a recording of you and your partners acting out your script. The results will be showcased in class afterwards.</w:t>
      </w:r>
    </w:p>
    <w:p w14:paraId="17B40C2D" w14:textId="08D75BB6" w:rsidR="00850513" w:rsidRDefault="00850513" w:rsidP="00850513">
      <w:pPr>
        <w:spacing w:line="360" w:lineRule="auto"/>
        <w:jc w:val="both"/>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lastRenderedPageBreak/>
        <w:t>Drunken (k)nights (script and performance) (task 3 + 4):</w:t>
      </w:r>
    </w:p>
    <w:p w14:paraId="7143DE4E" w14:textId="77777777" w:rsidR="00850513" w:rsidRPr="0018261D" w:rsidRDefault="00850513" w:rsidP="00850513">
      <w:pPr>
        <w:spacing w:line="360" w:lineRule="auto"/>
        <w:jc w:val="both"/>
        <w:rPr>
          <w:rFonts w:ascii="Times New Roman" w:hAnsi="Times New Roman" w:cs="Times New Roman"/>
          <w:color w:val="000000" w:themeColor="text1"/>
          <w:sz w:val="24"/>
          <w:szCs w:val="24"/>
          <w:lang w:val="en-GB"/>
        </w:rPr>
      </w:pPr>
      <w:r w:rsidRPr="0018261D">
        <w:rPr>
          <w:rFonts w:ascii="Times New Roman" w:hAnsi="Times New Roman" w:cs="Times New Roman"/>
          <w:b/>
          <w:bCs/>
          <w:color w:val="000000" w:themeColor="text1"/>
          <w:sz w:val="24"/>
          <w:szCs w:val="24"/>
          <w:lang w:val="en-GB"/>
        </w:rPr>
        <w:t xml:space="preserve">Adaptation: </w:t>
      </w:r>
      <w:r w:rsidRPr="0018261D">
        <w:rPr>
          <w:rFonts w:ascii="Times New Roman" w:hAnsi="Times New Roman" w:cs="Times New Roman"/>
          <w:color w:val="000000" w:themeColor="text1"/>
          <w:sz w:val="24"/>
          <w:szCs w:val="24"/>
          <w:lang w:val="en-GB"/>
        </w:rPr>
        <w:t>School/teen drama; adult drama; dropping titles to adapt to the modern</w:t>
      </w:r>
      <w:r>
        <w:rPr>
          <w:rFonts w:ascii="Times New Roman" w:hAnsi="Times New Roman" w:cs="Times New Roman"/>
          <w:color w:val="000000" w:themeColor="text1"/>
          <w:sz w:val="24"/>
          <w:szCs w:val="24"/>
          <w:lang w:val="en-GB"/>
        </w:rPr>
        <w:t xml:space="preserve"> </w:t>
      </w:r>
      <w:r w:rsidRPr="0018261D">
        <w:rPr>
          <w:rFonts w:ascii="Times New Roman" w:hAnsi="Times New Roman" w:cs="Times New Roman"/>
          <w:color w:val="000000" w:themeColor="text1"/>
          <w:sz w:val="24"/>
          <w:szCs w:val="24"/>
          <w:lang w:val="en-GB"/>
        </w:rPr>
        <w:t>day: Sir Andrew and Sir Toby dropping their Sir titles, Olivia drops the countess and becomes Toby’s sister; Orsino becoming the mayor instead of the duke.</w:t>
      </w:r>
    </w:p>
    <w:p w14:paraId="53B44CDF" w14:textId="77777777" w:rsidR="00850513" w:rsidRPr="0018261D" w:rsidRDefault="00850513" w:rsidP="00850513">
      <w:pPr>
        <w:spacing w:line="360" w:lineRule="auto"/>
        <w:jc w:val="both"/>
        <w:rPr>
          <w:rFonts w:ascii="Times New Roman" w:hAnsi="Times New Roman" w:cs="Times New Roman"/>
          <w:color w:val="000000" w:themeColor="text1"/>
          <w:sz w:val="24"/>
          <w:szCs w:val="24"/>
          <w:lang w:val="en-GB"/>
        </w:rPr>
      </w:pPr>
      <w:r w:rsidRPr="0018261D">
        <w:rPr>
          <w:rFonts w:ascii="Times New Roman" w:hAnsi="Times New Roman" w:cs="Times New Roman"/>
          <w:b/>
          <w:bCs/>
          <w:color w:val="000000" w:themeColor="text1"/>
          <w:sz w:val="24"/>
          <w:szCs w:val="24"/>
          <w:lang w:val="en-GB"/>
        </w:rPr>
        <w:t>Setting</w:t>
      </w:r>
      <w:r w:rsidRPr="0018261D">
        <w:rPr>
          <w:rFonts w:ascii="Times New Roman" w:hAnsi="Times New Roman" w:cs="Times New Roman"/>
          <w:color w:val="000000" w:themeColor="text1"/>
          <w:sz w:val="24"/>
          <w:szCs w:val="24"/>
          <w:lang w:val="en-GB"/>
        </w:rPr>
        <w:t xml:space="preserve">: Bus stop; schoolyard; classroom; tennis court etc. </w:t>
      </w:r>
    </w:p>
    <w:p w14:paraId="46F5EE7D" w14:textId="77777777" w:rsidR="00850513" w:rsidRPr="0018261D" w:rsidRDefault="00850513" w:rsidP="00850513">
      <w:pPr>
        <w:spacing w:line="360" w:lineRule="auto"/>
        <w:jc w:val="both"/>
        <w:rPr>
          <w:rFonts w:ascii="Times New Roman" w:hAnsi="Times New Roman" w:cs="Times New Roman"/>
          <w:color w:val="000000" w:themeColor="text1"/>
          <w:sz w:val="24"/>
          <w:szCs w:val="24"/>
          <w:lang w:val="en-GB"/>
        </w:rPr>
      </w:pPr>
      <w:r w:rsidRPr="0018261D">
        <w:rPr>
          <w:rFonts w:ascii="Times New Roman" w:hAnsi="Times New Roman" w:cs="Times New Roman"/>
          <w:b/>
          <w:bCs/>
          <w:color w:val="000000" w:themeColor="text1"/>
          <w:sz w:val="24"/>
          <w:szCs w:val="24"/>
          <w:lang w:val="en-GB"/>
        </w:rPr>
        <w:t>Portrayal of the knights</w:t>
      </w:r>
      <w:r w:rsidRPr="0018261D">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Se</w:t>
      </w:r>
      <w:r w:rsidRPr="0018261D">
        <w:rPr>
          <w:rFonts w:ascii="Times New Roman" w:hAnsi="Times New Roman" w:cs="Times New Roman"/>
          <w:color w:val="000000" w:themeColor="text1"/>
          <w:sz w:val="24"/>
          <w:szCs w:val="24"/>
          <w:lang w:val="en-GB"/>
        </w:rPr>
        <w:t>veral levels of drunkenness could be performed, either a progressive increase or a stagnant portrayal of intoxication</w:t>
      </w:r>
      <w:r>
        <w:rPr>
          <w:rFonts w:ascii="Times New Roman" w:hAnsi="Times New Roman" w:cs="Times New Roman"/>
          <w:color w:val="000000" w:themeColor="text1"/>
          <w:sz w:val="24"/>
          <w:szCs w:val="24"/>
          <w:lang w:val="en-GB"/>
        </w:rPr>
        <w:t>. During the scene Toby and Andrew could repeatedly take sips from their cups. Moreover, Toby and Andrew could have playful physical contact during the conversation indicating their friendship.</w:t>
      </w:r>
    </w:p>
    <w:p w14:paraId="63CB0554" w14:textId="77777777" w:rsidR="00850513" w:rsidRPr="0018261D" w:rsidRDefault="00850513" w:rsidP="00850513">
      <w:pPr>
        <w:spacing w:line="360" w:lineRule="auto"/>
        <w:jc w:val="both"/>
        <w:rPr>
          <w:rFonts w:ascii="Times New Roman" w:hAnsi="Times New Roman" w:cs="Times New Roman"/>
          <w:color w:val="000000" w:themeColor="text1"/>
          <w:sz w:val="24"/>
          <w:szCs w:val="24"/>
          <w:lang w:val="en-GB"/>
        </w:rPr>
      </w:pPr>
      <w:r w:rsidRPr="0018261D">
        <w:rPr>
          <w:rFonts w:ascii="Times New Roman" w:hAnsi="Times New Roman" w:cs="Times New Roman"/>
          <w:b/>
          <w:bCs/>
          <w:color w:val="000000" w:themeColor="text1"/>
          <w:sz w:val="24"/>
          <w:szCs w:val="24"/>
          <w:lang w:val="en-GB"/>
        </w:rPr>
        <w:t xml:space="preserve">Props: </w:t>
      </w:r>
      <w:r w:rsidRPr="0018261D">
        <w:rPr>
          <w:rFonts w:ascii="Times New Roman" w:hAnsi="Times New Roman" w:cs="Times New Roman"/>
          <w:color w:val="000000" w:themeColor="text1"/>
          <w:sz w:val="24"/>
          <w:szCs w:val="24"/>
          <w:lang w:val="en-GB"/>
        </w:rPr>
        <w:t xml:space="preserve">Depending on the adaptation and setting chosen, the performers need some kind of bottle to portray the beer/wine/medication. </w:t>
      </w:r>
    </w:p>
    <w:p w14:paraId="7E985223" w14:textId="77777777" w:rsidR="00850513" w:rsidRPr="0018261D" w:rsidRDefault="00850513" w:rsidP="00850513">
      <w:pPr>
        <w:spacing w:line="360" w:lineRule="auto"/>
        <w:jc w:val="both"/>
        <w:rPr>
          <w:rFonts w:ascii="Times New Roman" w:hAnsi="Times New Roman" w:cs="Times New Roman"/>
          <w:color w:val="000000" w:themeColor="text1"/>
          <w:sz w:val="24"/>
          <w:szCs w:val="24"/>
          <w:lang w:val="en-GB"/>
        </w:rPr>
      </w:pPr>
    </w:p>
    <w:p w14:paraId="3493F4C3" w14:textId="77777777" w:rsidR="00850513" w:rsidRDefault="00850513" w:rsidP="00850513">
      <w:pPr>
        <w:spacing w:line="360" w:lineRule="auto"/>
        <w:jc w:val="center"/>
        <w:rPr>
          <w:rFonts w:ascii="Times New Roman" w:hAnsi="Times New Roman" w:cs="Times New Roman"/>
          <w:b/>
          <w:bCs/>
          <w:color w:val="000000" w:themeColor="text1"/>
          <w:sz w:val="24"/>
          <w:szCs w:val="24"/>
          <w:lang w:val="en-GB"/>
        </w:rPr>
      </w:pPr>
      <w:r w:rsidRPr="007F1F43">
        <w:rPr>
          <w:rFonts w:ascii="Times New Roman" w:hAnsi="Times New Roman" w:cs="Times New Roman"/>
          <w:i/>
          <w:iCs/>
          <w:color w:val="000000" w:themeColor="text1"/>
          <w:sz w:val="24"/>
          <w:szCs w:val="24"/>
          <w:lang w:val="en-GB"/>
        </w:rPr>
        <w:t>Although this activity should be performed, a script instruction for potential performers is provided:</w:t>
      </w:r>
    </w:p>
    <w:p w14:paraId="2B21B3D5"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18261D">
        <w:rPr>
          <w:rFonts w:ascii="Times New Roman" w:hAnsi="Times New Roman" w:cs="Times New Roman"/>
          <w:b/>
          <w:bCs/>
          <w:color w:val="000000" w:themeColor="text1"/>
          <w:sz w:val="24"/>
          <w:szCs w:val="24"/>
          <w:lang w:val="en-GB"/>
        </w:rPr>
        <w:t>Toby:</w:t>
      </w:r>
      <w:r w:rsidRPr="0018261D">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pitiful, hands Andrew a cup of wine</w:t>
      </w:r>
      <w:r w:rsidRPr="0018261D">
        <w:rPr>
          <w:rFonts w:ascii="Times New Roman" w:hAnsi="Times New Roman" w:cs="Times New Roman"/>
          <w:color w:val="000000" w:themeColor="text1"/>
          <w:sz w:val="24"/>
          <w:szCs w:val="24"/>
          <w:lang w:val="en-GB"/>
        </w:rPr>
        <w:t>) Oh brother, you need some wine: when did I see you the last time so sad?</w:t>
      </w:r>
    </w:p>
    <w:p w14:paraId="46FCC7CC"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w:t>
      </w:r>
      <w:r w:rsidRPr="00D64B3B">
        <w:rPr>
          <w:rFonts w:ascii="Times New Roman" w:hAnsi="Times New Roman" w:cs="Times New Roman"/>
          <w:i/>
          <w:iCs/>
          <w:color w:val="000000"/>
          <w:sz w:val="24"/>
          <w:szCs w:val="24"/>
          <w:lang w:val="en-GB"/>
        </w:rPr>
        <w:t>remorseful/heartbroken, takes the cup from Toby</w:t>
      </w:r>
      <w:r w:rsidRPr="0018261D">
        <w:rPr>
          <w:rFonts w:ascii="Times New Roman" w:hAnsi="Times New Roman" w:cs="Times New Roman"/>
          <w:color w:val="000000"/>
          <w:sz w:val="24"/>
          <w:szCs w:val="24"/>
          <w:lang w:val="en-GB"/>
        </w:rPr>
        <w:t>) Never in your life, I think unless the wine made me sad. Sometimes I think that I am not as smart as I like to believe I am a lover of junk food maybe that’s harming my mind.</w:t>
      </w:r>
    </w:p>
    <w:p w14:paraId="6A89B9A5"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w:t>
      </w:r>
      <w:r w:rsidRPr="00D64B3B">
        <w:rPr>
          <w:rFonts w:ascii="Times New Roman" w:hAnsi="Times New Roman" w:cs="Times New Roman"/>
          <w:i/>
          <w:iCs/>
          <w:color w:val="000000"/>
          <w:sz w:val="24"/>
          <w:szCs w:val="24"/>
          <w:lang w:val="en-GB"/>
        </w:rPr>
        <w:t>indifferent</w:t>
      </w:r>
      <w:r>
        <w:rPr>
          <w:rFonts w:ascii="Times New Roman" w:hAnsi="Times New Roman" w:cs="Times New Roman"/>
          <w:color w:val="000000"/>
          <w:sz w:val="24"/>
          <w:szCs w:val="24"/>
          <w:lang w:val="en-GB"/>
        </w:rPr>
        <w:t xml:space="preserve">) </w:t>
      </w:r>
      <w:r w:rsidRPr="0018261D">
        <w:rPr>
          <w:rFonts w:ascii="Times New Roman" w:hAnsi="Times New Roman" w:cs="Times New Roman"/>
          <w:color w:val="000000"/>
          <w:sz w:val="24"/>
          <w:szCs w:val="24"/>
          <w:lang w:val="en-GB"/>
        </w:rPr>
        <w:t>No question.</w:t>
      </w:r>
    </w:p>
    <w:p w14:paraId="40A3D54B"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color w:val="000000"/>
          <w:sz w:val="24"/>
          <w:szCs w:val="24"/>
          <w:lang w:val="en-GB"/>
        </w:rPr>
        <w:t>Andrew: (</w:t>
      </w:r>
      <w:r w:rsidRPr="00D64B3B">
        <w:rPr>
          <w:rFonts w:ascii="Times New Roman" w:hAnsi="Times New Roman" w:cs="Times New Roman"/>
          <w:i/>
          <w:iCs/>
          <w:color w:val="000000"/>
          <w:sz w:val="24"/>
          <w:szCs w:val="24"/>
          <w:lang w:val="en-GB"/>
        </w:rPr>
        <w:t>melancholic</w:t>
      </w:r>
      <w:r w:rsidRPr="0018261D">
        <w:rPr>
          <w:rFonts w:ascii="Times New Roman" w:hAnsi="Times New Roman" w:cs="Times New Roman"/>
          <w:color w:val="000000"/>
          <w:sz w:val="24"/>
          <w:szCs w:val="24"/>
          <w:lang w:val="en-GB"/>
        </w:rPr>
        <w:t xml:space="preserve">) I thought about </w:t>
      </w:r>
      <w:r>
        <w:rPr>
          <w:rFonts w:ascii="Times New Roman" w:hAnsi="Times New Roman" w:cs="Times New Roman"/>
          <w:color w:val="000000"/>
          <w:sz w:val="24"/>
          <w:szCs w:val="24"/>
          <w:lang w:val="en-GB"/>
        </w:rPr>
        <w:t>getting rid of this nasty drinking habit</w:t>
      </w:r>
      <w:r w:rsidRPr="0018261D">
        <w:rPr>
          <w:rFonts w:ascii="Times New Roman" w:hAnsi="Times New Roman" w:cs="Times New Roman"/>
          <w:color w:val="000000"/>
          <w:sz w:val="24"/>
          <w:szCs w:val="24"/>
          <w:lang w:val="en-GB"/>
        </w:rPr>
        <w:t xml:space="preserve">. I’ll drive home tomorrow, Sir Toby. </w:t>
      </w:r>
    </w:p>
    <w:p w14:paraId="683A7CBB"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w:t>
      </w:r>
      <w:r w:rsidRPr="00D64B3B">
        <w:rPr>
          <w:rFonts w:ascii="Times New Roman" w:hAnsi="Times New Roman" w:cs="Times New Roman"/>
          <w:i/>
          <w:iCs/>
          <w:color w:val="000000"/>
          <w:sz w:val="24"/>
          <w:szCs w:val="24"/>
          <w:lang w:val="en-GB"/>
        </w:rPr>
        <w:t>surprised</w:t>
      </w:r>
      <w:r w:rsidRPr="0018261D">
        <w:rPr>
          <w:rFonts w:ascii="Times New Roman" w:hAnsi="Times New Roman" w:cs="Times New Roman"/>
          <w:color w:val="000000"/>
          <w:sz w:val="24"/>
          <w:szCs w:val="24"/>
          <w:lang w:val="en-GB"/>
        </w:rPr>
        <w:t xml:space="preserve">) </w:t>
      </w:r>
      <w:proofErr w:type="spellStart"/>
      <w:r w:rsidRPr="0018261D">
        <w:rPr>
          <w:rFonts w:ascii="Times New Roman" w:hAnsi="Times New Roman" w:cs="Times New Roman"/>
          <w:color w:val="000000"/>
          <w:sz w:val="24"/>
          <w:szCs w:val="24"/>
          <w:lang w:val="en-GB"/>
        </w:rPr>
        <w:t>Warum</w:t>
      </w:r>
      <w:proofErr w:type="spellEnd"/>
      <w:r w:rsidRPr="0018261D">
        <w:rPr>
          <w:rFonts w:ascii="Times New Roman" w:hAnsi="Times New Roman" w:cs="Times New Roman"/>
          <w:color w:val="000000"/>
          <w:sz w:val="24"/>
          <w:szCs w:val="24"/>
          <w:lang w:val="en-GB"/>
        </w:rPr>
        <w:t>, my dear friend?</w:t>
      </w:r>
    </w:p>
    <w:p w14:paraId="26CFEDA6"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befuddled</w:t>
      </w:r>
      <w:r w:rsidRPr="0018261D">
        <w:rPr>
          <w:rFonts w:ascii="Times New Roman" w:hAnsi="Times New Roman" w:cs="Times New Roman"/>
          <w:color w:val="000000"/>
          <w:sz w:val="24"/>
          <w:szCs w:val="24"/>
          <w:lang w:val="en-GB"/>
        </w:rPr>
        <w:t>) What do you mean ‘</w:t>
      </w:r>
      <w:proofErr w:type="spellStart"/>
      <w:r w:rsidRPr="0018261D">
        <w:rPr>
          <w:rFonts w:ascii="Times New Roman" w:hAnsi="Times New Roman" w:cs="Times New Roman"/>
          <w:color w:val="000000"/>
          <w:sz w:val="24"/>
          <w:szCs w:val="24"/>
          <w:lang w:val="en-GB"/>
        </w:rPr>
        <w:t>warum</w:t>
      </w:r>
      <w:proofErr w:type="spellEnd"/>
      <w:r w:rsidRPr="0018261D">
        <w:rPr>
          <w:rFonts w:ascii="Times New Roman" w:hAnsi="Times New Roman" w:cs="Times New Roman"/>
          <w:color w:val="000000"/>
          <w:sz w:val="24"/>
          <w:szCs w:val="24"/>
          <w:lang w:val="en-GB"/>
        </w:rPr>
        <w:t>’? I wished I had spent more time learning languages rather than spending my time on partying and golfing. O had I just studied more!</w:t>
      </w:r>
    </w:p>
    <w:p w14:paraId="11DCB95F"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w:t>
      </w:r>
      <w:r w:rsidRPr="00D64B3B">
        <w:rPr>
          <w:rFonts w:ascii="Times New Roman" w:hAnsi="Times New Roman" w:cs="Times New Roman"/>
          <w:i/>
          <w:iCs/>
          <w:color w:val="000000"/>
          <w:sz w:val="24"/>
          <w:szCs w:val="24"/>
          <w:lang w:val="en-GB"/>
        </w:rPr>
        <w:t>trying to change the topic to lighten Andrew’s mood</w:t>
      </w:r>
      <w:r w:rsidRPr="0018261D">
        <w:rPr>
          <w:rFonts w:ascii="Times New Roman" w:hAnsi="Times New Roman" w:cs="Times New Roman"/>
          <w:color w:val="000000"/>
          <w:sz w:val="24"/>
          <w:szCs w:val="24"/>
          <w:lang w:val="en-GB"/>
        </w:rPr>
        <w:t>) However, my dear friend, you have beautiful hair.</w:t>
      </w:r>
    </w:p>
    <w:p w14:paraId="5BC0309A"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uncertain</w:t>
      </w:r>
      <w:r w:rsidRPr="0018261D">
        <w:rPr>
          <w:rFonts w:ascii="Times New Roman" w:hAnsi="Times New Roman" w:cs="Times New Roman"/>
          <w:color w:val="000000"/>
          <w:sz w:val="24"/>
          <w:szCs w:val="24"/>
          <w:lang w:val="en-GB"/>
        </w:rPr>
        <w:t>) Do you really think so?</w:t>
      </w:r>
    </w:p>
    <w:p w14:paraId="77155B89"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lastRenderedPageBreak/>
        <w:t>Toby:</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cheerful</w:t>
      </w:r>
      <w:r w:rsidRPr="0018261D">
        <w:rPr>
          <w:rFonts w:ascii="Times New Roman" w:hAnsi="Times New Roman" w:cs="Times New Roman"/>
          <w:color w:val="000000"/>
          <w:sz w:val="24"/>
          <w:szCs w:val="24"/>
          <w:lang w:val="en-GB"/>
        </w:rPr>
        <w:t>) Of course, your hair is not curly.</w:t>
      </w:r>
    </w:p>
    <w:p w14:paraId="09657D93"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becoming more confident</w:t>
      </w:r>
      <w:r w:rsidRPr="0018261D">
        <w:rPr>
          <w:rFonts w:ascii="Times New Roman" w:hAnsi="Times New Roman" w:cs="Times New Roman"/>
          <w:color w:val="000000"/>
          <w:sz w:val="24"/>
          <w:szCs w:val="24"/>
          <w:lang w:val="en-GB"/>
        </w:rPr>
        <w:t>) But it looks good, doesn’t it?</w:t>
      </w:r>
    </w:p>
    <w:p w14:paraId="158F2BF9"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jolly</w:t>
      </w:r>
      <w:r w:rsidRPr="0018261D">
        <w:rPr>
          <w:rFonts w:ascii="Times New Roman" w:hAnsi="Times New Roman" w:cs="Times New Roman"/>
          <w:color w:val="000000"/>
          <w:sz w:val="24"/>
          <w:szCs w:val="24"/>
          <w:lang w:val="en-GB"/>
        </w:rPr>
        <w:t>) It looks splendid! It is wonderful straight hair; I would like to see someone spin it off.</w:t>
      </w:r>
    </w:p>
    <w:p w14:paraId="3096B272"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gets melancholic again</w:t>
      </w:r>
      <w:r w:rsidRPr="0018261D">
        <w:rPr>
          <w:rFonts w:ascii="Times New Roman" w:hAnsi="Times New Roman" w:cs="Times New Roman"/>
          <w:color w:val="000000"/>
          <w:sz w:val="24"/>
          <w:szCs w:val="24"/>
          <w:lang w:val="en-GB"/>
        </w:rPr>
        <w:t>) Yeah, but I’ll go home tomorrow, Toby. Your sister, Olivia, does not want to be with me. The mayor himself tries to date her.</w:t>
      </w:r>
    </w:p>
    <w:p w14:paraId="204881BA"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persuasive</w:t>
      </w:r>
      <w:r w:rsidRPr="0018261D">
        <w:rPr>
          <w:rFonts w:ascii="Times New Roman" w:hAnsi="Times New Roman" w:cs="Times New Roman"/>
          <w:color w:val="000000"/>
          <w:sz w:val="24"/>
          <w:szCs w:val="24"/>
          <w:lang w:val="en-GB"/>
        </w:rPr>
        <w:t xml:space="preserve">) She does not want anything of the mayor, she </w:t>
      </w:r>
      <w:r>
        <w:rPr>
          <w:rFonts w:ascii="Times New Roman" w:hAnsi="Times New Roman" w:cs="Times New Roman"/>
          <w:color w:val="000000"/>
          <w:sz w:val="24"/>
          <w:szCs w:val="24"/>
          <w:lang w:val="en-GB"/>
        </w:rPr>
        <w:t>simply would not want to marry somebody</w:t>
      </w:r>
      <w:r w:rsidRPr="0018261D">
        <w:rPr>
          <w:rFonts w:ascii="Times New Roman" w:hAnsi="Times New Roman" w:cs="Times New Roman"/>
          <w:color w:val="000000"/>
          <w:sz w:val="24"/>
          <w:szCs w:val="24"/>
          <w:lang w:val="en-GB"/>
        </w:rPr>
        <w:t xml:space="preserve"> above her class, wealth, or age. She swore it. There is still hope!</w:t>
      </w:r>
    </w:p>
    <w:p w14:paraId="18A58CE5"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cheerful/optimistic/melancholic</w:t>
      </w:r>
      <w:r w:rsidRPr="0018261D">
        <w:rPr>
          <w:rFonts w:ascii="Times New Roman" w:hAnsi="Times New Roman" w:cs="Times New Roman"/>
          <w:color w:val="000000"/>
          <w:sz w:val="24"/>
          <w:szCs w:val="24"/>
          <w:lang w:val="en-GB"/>
        </w:rPr>
        <w:t xml:space="preserve">) Ok, I’ll stay a month longer. I’m one of the weirdest guys in the world. I like </w:t>
      </w:r>
      <w:r>
        <w:rPr>
          <w:rFonts w:ascii="Times New Roman" w:hAnsi="Times New Roman" w:cs="Times New Roman"/>
          <w:color w:val="000000"/>
          <w:sz w:val="24"/>
          <w:szCs w:val="24"/>
          <w:lang w:val="en-GB"/>
        </w:rPr>
        <w:t>partying</w:t>
      </w:r>
      <w:r w:rsidRPr="0018261D">
        <w:rPr>
          <w:rFonts w:ascii="Times New Roman" w:hAnsi="Times New Roman" w:cs="Times New Roman"/>
          <w:color w:val="000000"/>
          <w:sz w:val="24"/>
          <w:szCs w:val="24"/>
          <w:lang w:val="en-GB"/>
        </w:rPr>
        <w:t xml:space="preserve"> and </w:t>
      </w:r>
      <w:r>
        <w:rPr>
          <w:rFonts w:ascii="Times New Roman" w:hAnsi="Times New Roman" w:cs="Times New Roman"/>
          <w:color w:val="000000"/>
          <w:sz w:val="24"/>
          <w:szCs w:val="24"/>
          <w:lang w:val="en-GB"/>
        </w:rPr>
        <w:t>playing golf</w:t>
      </w:r>
      <w:r w:rsidRPr="0018261D">
        <w:rPr>
          <w:rFonts w:ascii="Times New Roman" w:hAnsi="Times New Roman" w:cs="Times New Roman"/>
          <w:color w:val="000000"/>
          <w:sz w:val="24"/>
          <w:szCs w:val="24"/>
          <w:lang w:val="en-GB"/>
        </w:rPr>
        <w:t xml:space="preserve"> all the same. </w:t>
      </w:r>
    </w:p>
    <w:p w14:paraId="221AFC3E"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serene/cheerful</w:t>
      </w:r>
      <w:r w:rsidRPr="0018261D">
        <w:rPr>
          <w:rFonts w:ascii="Times New Roman" w:hAnsi="Times New Roman" w:cs="Times New Roman"/>
          <w:color w:val="000000"/>
          <w:sz w:val="24"/>
          <w:szCs w:val="24"/>
          <w:lang w:val="en-GB"/>
        </w:rPr>
        <w:t>) Do you like sweets, my friend?</w:t>
      </w:r>
    </w:p>
    <w:p w14:paraId="004BA235"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optimistic/melancholic</w:t>
      </w:r>
      <w:r w:rsidRPr="0018261D">
        <w:rPr>
          <w:rFonts w:ascii="Times New Roman" w:hAnsi="Times New Roman" w:cs="Times New Roman"/>
          <w:color w:val="000000"/>
          <w:sz w:val="24"/>
          <w:szCs w:val="24"/>
          <w:lang w:val="en-GB"/>
        </w:rPr>
        <w:t xml:space="preserve">) Of course, just like everyone in Illyria. </w:t>
      </w:r>
    </w:p>
    <w:p w14:paraId="709A69E6"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serene/cheerful</w:t>
      </w:r>
      <w:r w:rsidRPr="0018261D">
        <w:rPr>
          <w:rFonts w:ascii="Times New Roman" w:hAnsi="Times New Roman" w:cs="Times New Roman"/>
          <w:color w:val="000000"/>
          <w:sz w:val="24"/>
          <w:szCs w:val="24"/>
          <w:lang w:val="en-GB"/>
        </w:rPr>
        <w:t>) What is your favourite dance, friend?</w:t>
      </w:r>
    </w:p>
    <w:p w14:paraId="6EDD818F"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optimistic/melancholic</w:t>
      </w:r>
      <w:r w:rsidRPr="0018261D">
        <w:rPr>
          <w:rFonts w:ascii="Times New Roman" w:hAnsi="Times New Roman" w:cs="Times New Roman"/>
          <w:color w:val="000000"/>
          <w:sz w:val="24"/>
          <w:szCs w:val="24"/>
          <w:lang w:val="en-GB"/>
        </w:rPr>
        <w:t>) I think I can breakdance quite nicely.</w:t>
      </w:r>
    </w:p>
    <w:p w14:paraId="42C02D7B"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(playful) And I might break my legs to this dance!</w:t>
      </w:r>
    </w:p>
    <w:p w14:paraId="619D9C20" w14:textId="77777777" w:rsidR="00850513" w:rsidRPr="006914C5"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6914C5">
        <w:rPr>
          <w:rFonts w:ascii="Times New Roman" w:hAnsi="Times New Roman" w:cs="Times New Roman"/>
          <w:b/>
          <w:bCs/>
          <w:color w:val="000000"/>
          <w:sz w:val="24"/>
          <w:szCs w:val="24"/>
          <w:lang w:val="en-GB"/>
        </w:rPr>
        <w:t>Andrew:</w:t>
      </w:r>
      <w:r w:rsidRPr="006914C5">
        <w:rPr>
          <w:rFonts w:ascii="Times New Roman" w:hAnsi="Times New Roman" w:cs="Times New Roman"/>
          <w:color w:val="000000"/>
          <w:sz w:val="24"/>
          <w:szCs w:val="24"/>
          <w:lang w:val="en-GB"/>
        </w:rPr>
        <w:t xml:space="preserve"> (</w:t>
      </w:r>
      <w:r w:rsidRPr="006914C5">
        <w:rPr>
          <w:rFonts w:ascii="Times New Roman" w:hAnsi="Times New Roman" w:cs="Times New Roman"/>
          <w:i/>
          <w:iCs/>
          <w:color w:val="000000"/>
          <w:sz w:val="24"/>
          <w:szCs w:val="24"/>
          <w:lang w:val="en-GB"/>
        </w:rPr>
        <w:t>optimistic/melancholic</w:t>
      </w:r>
      <w:r w:rsidRPr="006914C5">
        <w:rPr>
          <w:rFonts w:ascii="Times New Roman" w:hAnsi="Times New Roman" w:cs="Times New Roman"/>
          <w:color w:val="000000"/>
          <w:sz w:val="24"/>
          <w:szCs w:val="24"/>
          <w:lang w:val="en-GB"/>
        </w:rPr>
        <w:t>) And I think I do the dance moves as good as most people in Illyria.</w:t>
      </w:r>
    </w:p>
    <w:p w14:paraId="767B6CA9"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6914C5">
        <w:rPr>
          <w:rFonts w:ascii="Times New Roman" w:hAnsi="Times New Roman" w:cs="Times New Roman"/>
          <w:b/>
          <w:bCs/>
          <w:color w:val="000000"/>
          <w:sz w:val="24"/>
          <w:szCs w:val="24"/>
          <w:lang w:val="en-GB"/>
        </w:rPr>
        <w:t>Toby:</w:t>
      </w:r>
      <w:r w:rsidRPr="006914C5">
        <w:rPr>
          <w:rFonts w:ascii="Times New Roman" w:hAnsi="Times New Roman" w:cs="Times New Roman"/>
          <w:color w:val="000000"/>
          <w:sz w:val="24"/>
          <w:szCs w:val="24"/>
          <w:lang w:val="en-GB"/>
        </w:rPr>
        <w:t xml:space="preserve"> (</w:t>
      </w:r>
      <w:r w:rsidRPr="006914C5">
        <w:rPr>
          <w:rFonts w:ascii="Times New Roman" w:hAnsi="Times New Roman" w:cs="Times New Roman"/>
          <w:i/>
          <w:iCs/>
          <w:color w:val="000000"/>
          <w:sz w:val="24"/>
          <w:szCs w:val="24"/>
          <w:lang w:val="en-GB"/>
        </w:rPr>
        <w:t>staggering/persuasive/cheerful</w:t>
      </w:r>
      <w:r w:rsidRPr="006914C5">
        <w:rPr>
          <w:rFonts w:ascii="Times New Roman" w:hAnsi="Times New Roman" w:cs="Times New Roman"/>
          <w:color w:val="000000"/>
          <w:sz w:val="24"/>
          <w:szCs w:val="24"/>
          <w:lang w:val="en-GB"/>
        </w:rPr>
        <w:t>) Why do you hide these talents? Why do you have these gifts if you don’t want to share them? These talents must be shown to the world! You should dance wherever you go, for I can only trip and stumble. You must already have been born with these outstanding dancing skills!</w:t>
      </w:r>
    </w:p>
    <w:p w14:paraId="780484F4"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Andrew:</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growing more confident</w:t>
      </w:r>
      <w:r w:rsidRPr="0018261D">
        <w:rPr>
          <w:rFonts w:ascii="Times New Roman" w:hAnsi="Times New Roman" w:cs="Times New Roman"/>
          <w:color w:val="000000"/>
          <w:sz w:val="24"/>
          <w:szCs w:val="24"/>
          <w:lang w:val="en-GB"/>
        </w:rPr>
        <w:t>) You might be right. Should we dance?</w:t>
      </w:r>
    </w:p>
    <w:p w14:paraId="606D84B1" w14:textId="77777777" w:rsidR="00850513" w:rsidRPr="0018261D"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18261D">
        <w:rPr>
          <w:rFonts w:ascii="Times New Roman" w:hAnsi="Times New Roman" w:cs="Times New Roman"/>
          <w:b/>
          <w:bCs/>
          <w:color w:val="000000"/>
          <w:sz w:val="24"/>
          <w:szCs w:val="24"/>
          <w:lang w:val="en-GB"/>
        </w:rPr>
        <w:t>Toby:</w:t>
      </w:r>
      <w:r w:rsidRPr="0018261D">
        <w:rPr>
          <w:rFonts w:ascii="Times New Roman" w:hAnsi="Times New Roman" w:cs="Times New Roman"/>
          <w:color w:val="000000"/>
          <w:sz w:val="24"/>
          <w:szCs w:val="24"/>
          <w:lang w:val="en-GB"/>
        </w:rPr>
        <w:t xml:space="preserve"> (</w:t>
      </w:r>
      <w:r w:rsidRPr="00D64B3B">
        <w:rPr>
          <w:rFonts w:ascii="Times New Roman" w:hAnsi="Times New Roman" w:cs="Times New Roman"/>
          <w:i/>
          <w:iCs/>
          <w:color w:val="000000"/>
          <w:sz w:val="24"/>
          <w:szCs w:val="24"/>
          <w:lang w:val="en-GB"/>
        </w:rPr>
        <w:t>cheerful</w:t>
      </w:r>
      <w:r w:rsidRPr="0018261D">
        <w:rPr>
          <w:rFonts w:ascii="Times New Roman" w:hAnsi="Times New Roman" w:cs="Times New Roman"/>
          <w:color w:val="000000"/>
          <w:sz w:val="24"/>
          <w:szCs w:val="24"/>
          <w:lang w:val="en-GB"/>
        </w:rPr>
        <w:t>) What shall we do else? Let me see you dance! Faster! Faster! Perfect!</w:t>
      </w:r>
    </w:p>
    <w:p w14:paraId="64886479" w14:textId="77777777" w:rsidR="00850513" w:rsidRPr="008D7F15" w:rsidRDefault="00850513" w:rsidP="0085051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sz w:val="24"/>
          <w:szCs w:val="24"/>
          <w:lang w:val="en-GB"/>
        </w:rPr>
      </w:pPr>
      <w:r w:rsidRPr="00D64B3B">
        <w:rPr>
          <w:rFonts w:ascii="Times New Roman" w:hAnsi="Times New Roman" w:cs="Times New Roman"/>
          <w:color w:val="000000"/>
          <w:sz w:val="24"/>
          <w:szCs w:val="24"/>
          <w:lang w:val="en-GB"/>
        </w:rPr>
        <w:t>(</w:t>
      </w:r>
      <w:r w:rsidRPr="00D64B3B">
        <w:rPr>
          <w:rFonts w:ascii="Times New Roman" w:hAnsi="Times New Roman" w:cs="Times New Roman"/>
          <w:i/>
          <w:iCs/>
          <w:color w:val="000000"/>
          <w:sz w:val="24"/>
          <w:szCs w:val="24"/>
          <w:lang w:val="en-GB"/>
        </w:rPr>
        <w:t>Both are exiting the scene in cheerful laughter and dance</w:t>
      </w:r>
      <w:r w:rsidRPr="008D7F15">
        <w:rPr>
          <w:rFonts w:ascii="Times New Roman" w:hAnsi="Times New Roman" w:cs="Times New Roman"/>
          <w:color w:val="000000"/>
          <w:sz w:val="24"/>
          <w:szCs w:val="24"/>
          <w:lang w:val="en-GB"/>
        </w:rPr>
        <w:t>.)</w:t>
      </w:r>
    </w:p>
    <w:p w14:paraId="641FCA07" w14:textId="77777777" w:rsidR="00A651FE" w:rsidRPr="00850513" w:rsidRDefault="00A651FE">
      <w:pPr>
        <w:rPr>
          <w:lang w:val="en-US"/>
        </w:rPr>
      </w:pPr>
    </w:p>
    <w:sectPr w:rsidR="00A651FE" w:rsidRPr="00850513">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ECF2" w14:textId="77777777" w:rsidR="0088292A" w:rsidRDefault="0088292A" w:rsidP="00850513">
      <w:pPr>
        <w:spacing w:after="0" w:line="240" w:lineRule="auto"/>
      </w:pPr>
      <w:r>
        <w:separator/>
      </w:r>
    </w:p>
  </w:endnote>
  <w:endnote w:type="continuationSeparator" w:id="0">
    <w:p w14:paraId="767127F0" w14:textId="77777777" w:rsidR="0088292A" w:rsidRDefault="0088292A" w:rsidP="0085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6E9A8" w14:textId="6E22A639" w:rsidR="00850513" w:rsidRDefault="00850513" w:rsidP="00850513">
    <w:pPr>
      <w:pStyle w:val="Fuzeile"/>
      <w:tabs>
        <w:tab w:val="clear" w:pos="4536"/>
        <w:tab w:val="clear" w:pos="9072"/>
        <w:tab w:val="left" w:pos="2126"/>
      </w:tabs>
    </w:pPr>
    <w:r>
      <w:rPr>
        <w:noProof/>
      </w:rPr>
      <mc:AlternateContent>
        <mc:Choice Requires="wps">
          <w:drawing>
            <wp:anchor distT="0" distB="0" distL="114300" distR="114300" simplePos="0" relativeHeight="251660288" behindDoc="0" locked="0" layoutInCell="1" allowOverlap="1" wp14:anchorId="31DC98A0" wp14:editId="4A243660">
              <wp:simplePos x="0" y="0"/>
              <wp:positionH relativeFrom="column">
                <wp:posOffset>841594</wp:posOffset>
              </wp:positionH>
              <wp:positionV relativeFrom="paragraph">
                <wp:posOffset>180636</wp:posOffset>
              </wp:positionV>
              <wp:extent cx="2743200" cy="452846"/>
              <wp:effectExtent l="0" t="0" r="0" b="0"/>
              <wp:wrapNone/>
              <wp:docPr id="1848979305" name="Textfeld 1"/>
              <wp:cNvGraphicFramePr/>
              <a:graphic xmlns:a="http://schemas.openxmlformats.org/drawingml/2006/main">
                <a:graphicData uri="http://schemas.microsoft.com/office/word/2010/wordprocessingShape">
                  <wps:wsp>
                    <wps:cNvSpPr txBox="1"/>
                    <wps:spPr>
                      <a:xfrm>
                        <a:off x="0" y="0"/>
                        <a:ext cx="2743200" cy="452846"/>
                      </a:xfrm>
                      <a:prstGeom prst="rect">
                        <a:avLst/>
                      </a:prstGeom>
                      <a:noFill/>
                      <a:ln w="6350">
                        <a:noFill/>
                      </a:ln>
                    </wps:spPr>
                    <wps:txbx>
                      <w:txbxContent>
                        <w:p w14:paraId="3E31AB14" w14:textId="77777777" w:rsidR="00850513" w:rsidRPr="00CA254B" w:rsidRDefault="00850513" w:rsidP="00850513">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Pascal Valley</w:t>
                          </w:r>
                          <w:r w:rsidRPr="00CA254B">
                            <w:rPr>
                              <w:rFonts w:ascii="Arial" w:hAnsi="Arial" w:cs="Arial"/>
                              <w:sz w:val="15"/>
                              <w:szCs w:val="15"/>
                              <w:lang w:val="en-US"/>
                            </w:rPr>
                            <w:t xml:space="preserve"> is licensed under a Creative Commons Attribution 4.0 International license (CC-BY).</w:t>
                          </w:r>
                        </w:p>
                        <w:p w14:paraId="127CEB5F" w14:textId="77777777" w:rsidR="00850513" w:rsidRPr="007B2AEE" w:rsidRDefault="00850513" w:rsidP="00850513">
                          <w:pPr>
                            <w:pStyle w:val="Fuzeile"/>
                            <w:rPr>
                              <w:lang w:val="en-US"/>
                            </w:rPr>
                          </w:pPr>
                        </w:p>
                        <w:p w14:paraId="5D5E4B77" w14:textId="77777777" w:rsidR="00850513" w:rsidRPr="007B2AEE" w:rsidRDefault="00850513" w:rsidP="0085051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DC98A0" id="_x0000_t202" coordsize="21600,21600" o:spt="202" path="m,l,21600r21600,l21600,xe">
              <v:stroke joinstyle="miter"/>
              <v:path gradientshapeok="t" o:connecttype="rect"/>
            </v:shapetype>
            <v:shape id="Textfeld 1" o:spid="_x0000_s1026" type="#_x0000_t202" style="position:absolute;margin-left:66.25pt;margin-top:14.2pt;width:3in;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" filled="f" stroked="f" strokeweight=".5pt">
              <v:textbox>
                <w:txbxContent>
                  <w:p w14:paraId="3E31AB14" w14:textId="77777777" w:rsidR="00850513" w:rsidRPr="00CA254B" w:rsidRDefault="00850513" w:rsidP="00850513">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Pascal Valley</w:t>
                    </w:r>
                    <w:r w:rsidRPr="00CA254B">
                      <w:rPr>
                        <w:rFonts w:ascii="Arial" w:hAnsi="Arial" w:cs="Arial"/>
                        <w:sz w:val="15"/>
                        <w:szCs w:val="15"/>
                        <w:lang w:val="en-US"/>
                      </w:rPr>
                      <w:t xml:space="preserve"> is licensed under a Creative Commons Attribution 4.0 International license (CC-BY).</w:t>
                    </w:r>
                  </w:p>
                  <w:p w14:paraId="127CEB5F" w14:textId="77777777" w:rsidR="00850513" w:rsidRPr="007B2AEE" w:rsidRDefault="00850513" w:rsidP="00850513">
                    <w:pPr>
                      <w:pStyle w:val="Fuzeile"/>
                      <w:rPr>
                        <w:lang w:val="en-US"/>
                      </w:rPr>
                    </w:pPr>
                  </w:p>
                  <w:p w14:paraId="5D5E4B77" w14:textId="77777777" w:rsidR="00850513" w:rsidRPr="007B2AEE" w:rsidRDefault="00850513" w:rsidP="00850513">
                    <w:pPr>
                      <w:rPr>
                        <w:lang w:val="en-US"/>
                      </w:rPr>
                    </w:pPr>
                  </w:p>
                </w:txbxContent>
              </v:textbox>
            </v:shape>
          </w:pict>
        </mc:Fallback>
      </mc:AlternateContent>
    </w:r>
    <w:r>
      <w:rPr>
        <w:noProof/>
      </w:rPr>
      <w:drawing>
        <wp:anchor distT="0" distB="0" distL="114300" distR="114300" simplePos="0" relativeHeight="251659264" behindDoc="0" locked="0" layoutInCell="1" allowOverlap="1" wp14:anchorId="323EB503" wp14:editId="4B014363">
          <wp:simplePos x="0" y="0"/>
          <wp:positionH relativeFrom="column">
            <wp:posOffset>-49530</wp:posOffset>
          </wp:positionH>
          <wp:positionV relativeFrom="paragraph">
            <wp:posOffset>226685</wp:posOffset>
          </wp:positionV>
          <wp:extent cx="886460" cy="304800"/>
          <wp:effectExtent l="0" t="0" r="2540" b="0"/>
          <wp:wrapNone/>
          <wp:docPr id="1612915262" name="Grafik 1612915262"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4A67B3E0" w14:textId="77777777" w:rsidR="00850513" w:rsidRDefault="008505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0C237" w14:textId="77777777" w:rsidR="0088292A" w:rsidRDefault="0088292A" w:rsidP="00850513">
      <w:pPr>
        <w:spacing w:after="0" w:line="240" w:lineRule="auto"/>
      </w:pPr>
      <w:r>
        <w:separator/>
      </w:r>
    </w:p>
  </w:footnote>
  <w:footnote w:type="continuationSeparator" w:id="0">
    <w:p w14:paraId="657A8A45" w14:textId="77777777" w:rsidR="0088292A" w:rsidRDefault="0088292A" w:rsidP="00850513">
      <w:pPr>
        <w:spacing w:after="0" w:line="240" w:lineRule="auto"/>
      </w:pPr>
      <w:r>
        <w:continuationSeparator/>
      </w:r>
    </w:p>
  </w:footnote>
  <w:footnote w:id="1">
    <w:p w14:paraId="4DCF5D4E" w14:textId="77777777" w:rsidR="00850513" w:rsidRPr="00D64B3B" w:rsidRDefault="00850513" w:rsidP="00850513">
      <w:pPr>
        <w:pStyle w:val="Funotentext"/>
        <w:rPr>
          <w:rFonts w:ascii="Times New Roman" w:hAnsi="Times New Roman" w:cs="Times New Roman"/>
          <w:lang w:val="en-GB"/>
        </w:rPr>
      </w:pPr>
      <w:r w:rsidRPr="00D64B3B">
        <w:rPr>
          <w:rStyle w:val="Funotenzeichen"/>
          <w:rFonts w:ascii="Times New Roman" w:hAnsi="Times New Roman" w:cs="Times New Roman"/>
        </w:rPr>
        <w:footnoteRef/>
      </w:r>
      <w:r w:rsidRPr="00D64B3B">
        <w:rPr>
          <w:rFonts w:ascii="Times New Roman" w:hAnsi="Times New Roman" w:cs="Times New Roman"/>
          <w:lang w:val="en-GB"/>
        </w:rPr>
        <w:t xml:space="preserve"> </w:t>
      </w:r>
      <w:r w:rsidRPr="00D64B3B">
        <w:rPr>
          <w:rFonts w:ascii="Times New Roman" w:hAnsi="Times New Roman" w:cs="Times New Roman"/>
          <w:color w:val="262626"/>
          <w:sz w:val="18"/>
          <w:szCs w:val="18"/>
          <w:shd w:val="clear" w:color="auto" w:fill="FFFFFF"/>
          <w:lang w:val="en-GB"/>
        </w:rPr>
        <w:t>comic episodes in a dramatic or literary work that offset more serious sections.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2CFB"/>
    <w:multiLevelType w:val="hybridMultilevel"/>
    <w:tmpl w:val="4684B188"/>
    <w:lvl w:ilvl="0" w:tplc="4DDE9674">
      <w:numFmt w:val="bullet"/>
      <w:lvlText w:val="-"/>
      <w:lvlJc w:val="left"/>
      <w:pPr>
        <w:ind w:left="720" w:hanging="360"/>
      </w:pPr>
      <w:rPr>
        <w:rFonts w:ascii="Garamond" w:eastAsiaTheme="minorHAnsi" w:hAnsi="Garam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8122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513"/>
    <w:rsid w:val="00312A12"/>
    <w:rsid w:val="00374BE5"/>
    <w:rsid w:val="006914C5"/>
    <w:rsid w:val="00850513"/>
    <w:rsid w:val="0088292A"/>
    <w:rsid w:val="00972DEA"/>
    <w:rsid w:val="00A651FE"/>
    <w:rsid w:val="00A95F8C"/>
    <w:rsid w:val="00AD1323"/>
    <w:rsid w:val="00B96A67"/>
    <w:rsid w:val="00EC44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5C64C"/>
  <w15:chartTrackingRefBased/>
  <w15:docId w15:val="{F7ADDB03-AC94-AA44-9220-E5BCEBFA6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0513"/>
    <w:pPr>
      <w:spacing w:after="160" w:line="259" w:lineRule="auto"/>
    </w:pPr>
    <w:rPr>
      <w:kern w:val="0"/>
      <w:sz w:val="22"/>
      <w:szCs w:val="22"/>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50513"/>
    <w:pPr>
      <w:tabs>
        <w:tab w:val="center" w:pos="4536"/>
        <w:tab w:val="right" w:pos="9072"/>
      </w:tabs>
    </w:pPr>
  </w:style>
  <w:style w:type="character" w:customStyle="1" w:styleId="KopfzeileZchn">
    <w:name w:val="Kopfzeile Zchn"/>
    <w:basedOn w:val="Absatz-Standardschriftart"/>
    <w:link w:val="Kopfzeile"/>
    <w:uiPriority w:val="99"/>
    <w:rsid w:val="00850513"/>
  </w:style>
  <w:style w:type="paragraph" w:styleId="Fuzeile">
    <w:name w:val="footer"/>
    <w:basedOn w:val="Standard"/>
    <w:link w:val="FuzeileZchn"/>
    <w:uiPriority w:val="99"/>
    <w:unhideWhenUsed/>
    <w:rsid w:val="00850513"/>
    <w:pPr>
      <w:tabs>
        <w:tab w:val="center" w:pos="4536"/>
        <w:tab w:val="right" w:pos="9072"/>
      </w:tabs>
    </w:pPr>
  </w:style>
  <w:style w:type="character" w:customStyle="1" w:styleId="FuzeileZchn">
    <w:name w:val="Fußzeile Zchn"/>
    <w:basedOn w:val="Absatz-Standardschriftart"/>
    <w:link w:val="Fuzeile"/>
    <w:uiPriority w:val="99"/>
    <w:rsid w:val="00850513"/>
  </w:style>
  <w:style w:type="paragraph" w:styleId="Listenabsatz">
    <w:name w:val="List Paragraph"/>
    <w:basedOn w:val="Standard"/>
    <w:uiPriority w:val="34"/>
    <w:qFormat/>
    <w:rsid w:val="00850513"/>
    <w:pPr>
      <w:ind w:left="720"/>
      <w:contextualSpacing/>
    </w:pPr>
  </w:style>
  <w:style w:type="table" w:styleId="Tabellenraster">
    <w:name w:val="Table Grid"/>
    <w:basedOn w:val="NormaleTabelle"/>
    <w:uiPriority w:val="39"/>
    <w:rsid w:val="0085051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850513"/>
    <w:pPr>
      <w:widowControl w:val="0"/>
      <w:autoSpaceDE w:val="0"/>
      <w:autoSpaceDN w:val="0"/>
      <w:spacing w:after="0" w:line="240" w:lineRule="auto"/>
    </w:pPr>
    <w:rPr>
      <w:rFonts w:ascii="Arial" w:eastAsia="Arial" w:hAnsi="Arial" w:cs="Arial"/>
      <w:sz w:val="20"/>
      <w:szCs w:val="20"/>
      <w:lang w:eastAsia="de-DE" w:bidi="de-DE"/>
    </w:rPr>
  </w:style>
  <w:style w:type="character" w:customStyle="1" w:styleId="FunotentextZchn">
    <w:name w:val="Fußnotentext Zchn"/>
    <w:basedOn w:val="Absatz-Standardschriftart"/>
    <w:link w:val="Funotentext"/>
    <w:uiPriority w:val="99"/>
    <w:semiHidden/>
    <w:rsid w:val="00850513"/>
    <w:rPr>
      <w:rFonts w:ascii="Arial" w:eastAsia="Arial" w:hAnsi="Arial" w:cs="Arial"/>
      <w:kern w:val="0"/>
      <w:sz w:val="20"/>
      <w:szCs w:val="20"/>
      <w:lang w:eastAsia="de-DE" w:bidi="de-DE"/>
      <w14:ligatures w14:val="none"/>
    </w:rPr>
  </w:style>
  <w:style w:type="character" w:styleId="Funotenzeichen">
    <w:name w:val="footnote reference"/>
    <w:basedOn w:val="Absatz-Standardschriftart"/>
    <w:uiPriority w:val="99"/>
    <w:semiHidden/>
    <w:unhideWhenUsed/>
    <w:rsid w:val="00850513"/>
    <w:rPr>
      <w:vertAlign w:val="superscript"/>
    </w:rPr>
  </w:style>
  <w:style w:type="character" w:styleId="Kommentarzeichen">
    <w:name w:val="annotation reference"/>
    <w:basedOn w:val="Absatz-Standardschriftart"/>
    <w:uiPriority w:val="99"/>
    <w:semiHidden/>
    <w:unhideWhenUsed/>
    <w:rsid w:val="00850513"/>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4085</Characters>
  <Application>Microsoft Office Word</Application>
  <DocSecurity>0</DocSecurity>
  <Lines>34</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Grimsmann</dc:creator>
  <cp:keywords/>
  <dc:description/>
  <cp:lastModifiedBy>Leon Grimsmann</cp:lastModifiedBy>
  <cp:revision>3</cp:revision>
  <dcterms:created xsi:type="dcterms:W3CDTF">2023-09-09T14:58:00Z</dcterms:created>
  <dcterms:modified xsi:type="dcterms:W3CDTF">2023-09-10T07:30:00Z</dcterms:modified>
</cp:coreProperties>
</file>