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B09B4" w14:textId="77777777" w:rsidR="00EE3FCC" w:rsidRDefault="00EE3FCC" w:rsidP="00EE3FCC">
      <w:pPr>
        <w:spacing w:line="360" w:lineRule="auto"/>
        <w:jc w:val="center"/>
        <w:rPr>
          <w:rFonts w:ascii="Palace Script MT" w:hAnsi="Palace Script MT" w:cs="Times New Roman"/>
          <w:sz w:val="96"/>
          <w:szCs w:val="96"/>
          <w:lang w:val="en-GB"/>
        </w:rPr>
      </w:pPr>
      <w:r>
        <w:rPr>
          <w:rFonts w:ascii="Palace Script MT" w:hAnsi="Palace Script MT" w:cs="Times New Roman"/>
          <w:sz w:val="96"/>
          <w:szCs w:val="96"/>
          <w:lang w:val="en-GB"/>
        </w:rPr>
        <w:t>Twelfth Night: Act 2 Scene 3</w:t>
      </w:r>
    </w:p>
    <w:p w14:paraId="13D2E387" w14:textId="1B27A4F0" w:rsidR="00EE3FCC" w:rsidRPr="00EE3FCC" w:rsidRDefault="00EE3FCC" w:rsidP="00EE3FCC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WS 3: </w:t>
      </w:r>
      <w:r w:rsidRPr="00E77FFA">
        <w:rPr>
          <w:rFonts w:ascii="Times New Roman" w:hAnsi="Times New Roman" w:cs="Times New Roman"/>
          <w:b/>
          <w:bCs/>
          <w:sz w:val="32"/>
          <w:szCs w:val="32"/>
          <w:lang w:val="en-GB"/>
        </w:rPr>
        <w:t>Proportionate Reactions</w:t>
      </w:r>
    </w:p>
    <w:p w14:paraId="1C6F5B68" w14:textId="77777777" w:rsidR="00EE3FCC" w:rsidRDefault="00EE3FCC" w:rsidP="00EE3F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1)</w:t>
      </w:r>
    </w:p>
    <w:p w14:paraId="77126272" w14:textId="77777777" w:rsidR="00EE3FCC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l. 64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can tell the guests to leave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7579C10" w14:textId="77777777" w:rsidR="00EE3FCC" w:rsidRPr="00D36853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l. 67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is trying to find flaws with the guests to report back to Olivia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70AD3D4" w14:textId="77777777" w:rsidR="00EE3FCC" w:rsidRPr="00D36853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l. 75-76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calls Sir Toby and Sir Andrew “masters” (he is being respectful in regard to their titles</w:t>
      </w:r>
      <w:proofErr w:type="gramStart"/>
      <w:r w:rsidRPr="00D36853">
        <w:rPr>
          <w:rFonts w:ascii="Times New Roman" w:hAnsi="Times New Roman" w:cs="Times New Roman"/>
          <w:sz w:val="24"/>
          <w:szCs w:val="24"/>
          <w:lang w:val="en-GB"/>
        </w:rPr>
        <w:t>)</w:t>
      </w:r>
      <w:proofErr w:type="gramEnd"/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but he also accuses them to be mad, stupid and rude.</w:t>
      </w:r>
    </w:p>
    <w:p w14:paraId="156D2078" w14:textId="77777777" w:rsidR="00EE3FCC" w:rsidRPr="00D36853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l. 79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asks if they have no respect and don’t care that Olivia is still mourning (their carousing is inappropriate in his opinion)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68354C4" w14:textId="77777777" w:rsidR="00EE3FCC" w:rsidRPr="00D36853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l. 8</w:t>
      </w:r>
      <w:r>
        <w:rPr>
          <w:rFonts w:ascii="Times New Roman" w:hAnsi="Times New Roman" w:cs="Times New Roman"/>
          <w:sz w:val="24"/>
          <w:szCs w:val="24"/>
          <w:lang w:val="en-GB"/>
        </w:rPr>
        <w:t>1: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is a messenger of Olivia and does her bidding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757AD62" w14:textId="4FC77B18" w:rsidR="00EE3FCC" w:rsidRPr="00D36853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>. 97-99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is the steward and has the highest position of Olivia’s </w:t>
      </w:r>
      <w:r w:rsidR="00FE7C16" w:rsidRPr="00D36853">
        <w:rPr>
          <w:rFonts w:ascii="Times New Roman" w:hAnsi="Times New Roman" w:cs="Times New Roman"/>
          <w:sz w:val="24"/>
          <w:szCs w:val="24"/>
          <w:lang w:val="en-GB"/>
        </w:rPr>
        <w:t>servants,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but Sir Toby looks down on him because he is not a nobleman. Sir Toby tells Malvolio he has no right to prohibit them to be merry just because he himself doesn’t want to join.</w:t>
      </w:r>
    </w:p>
    <w:p w14:paraId="09A35BB3" w14:textId="77777777" w:rsidR="00EE3FCC" w:rsidRPr="00D36853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l. 119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behaves like a puritan sometimes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9580A6F" w14:textId="491C5F77" w:rsidR="00EE3FCC" w:rsidRPr="00FE7C16" w:rsidRDefault="00EE3FCC" w:rsidP="00EE3FCC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>. 125-128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36853">
        <w:rPr>
          <w:rFonts w:ascii="Times New Roman" w:hAnsi="Times New Roman" w:cs="Times New Roman"/>
          <w:sz w:val="24"/>
          <w:szCs w:val="24"/>
          <w:lang w:val="en-GB"/>
        </w:rPr>
        <w:t xml:space="preserve"> Malvolio thinks too highly of himself and acts smart although he isn’t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B0B8E01" w14:textId="77777777" w:rsidR="00FE7C16" w:rsidRDefault="00EE3FCC" w:rsidP="00EE3F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2)</w:t>
      </w:r>
      <w:r w:rsidR="00FE7C1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5676CBF" w14:textId="4930AA8C" w:rsidR="00EE3FCC" w:rsidRDefault="00EE3FCC" w:rsidP="00EE3F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Oral exercise: for arguments regarding Malvolio see above.</w:t>
      </w:r>
    </w:p>
    <w:p w14:paraId="6BC38E1C" w14:textId="77777777" w:rsidR="00EE3FCC" w:rsidRPr="00D36853" w:rsidRDefault="00EE3FCC" w:rsidP="00EE3F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Sir Toby looks down on Malvolio.</w:t>
      </w:r>
    </w:p>
    <w:p w14:paraId="482FC740" w14:textId="77777777" w:rsidR="00EE3FCC" w:rsidRPr="00D36853" w:rsidRDefault="00EE3FCC" w:rsidP="00EE3F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Neither Sir Toby nor Sir Andrew takes Malvolio seriously and they keep on drinking and singing and dismiss him.</w:t>
      </w:r>
    </w:p>
    <w:p w14:paraId="6BFBBE7C" w14:textId="77777777" w:rsidR="00EE3FCC" w:rsidRPr="00D36853" w:rsidRDefault="00EE3FCC" w:rsidP="00EE3F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Sir Toby claims that they are politicians and that the rules of the house don’t apply to him because he is related to Olivia.</w:t>
      </w:r>
    </w:p>
    <w:p w14:paraId="094E7270" w14:textId="77777777" w:rsidR="00EE3FCC" w:rsidRPr="00D36853" w:rsidRDefault="00EE3FCC" w:rsidP="00EE3F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The guests are both noblemen and must be treated with respect – they are of a higher social standing than Malvolio (he is being extremely rude by calling them out as he did in l. 75-79).</w:t>
      </w:r>
    </w:p>
    <w:p w14:paraId="2188E68A" w14:textId="77777777" w:rsidR="00EE3FCC" w:rsidRPr="00D36853" w:rsidRDefault="00EE3FCC" w:rsidP="00EE3FCC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They are not hurting anyone with their party and Malvolio could just leave if he doesn’t want to join.</w:t>
      </w:r>
    </w:p>
    <w:p w14:paraId="3B838A32" w14:textId="1141AF4B" w:rsidR="00EE3FCC" w:rsidRPr="00FE7C16" w:rsidRDefault="00EE3FCC" w:rsidP="00FE7C16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36853">
        <w:rPr>
          <w:rFonts w:ascii="Times New Roman" w:hAnsi="Times New Roman" w:cs="Times New Roman"/>
          <w:sz w:val="24"/>
          <w:szCs w:val="24"/>
          <w:lang w:val="en-GB"/>
        </w:rPr>
        <w:t>Malvolio is a boring stickler for the rules that wants to feel more important than he really is.</w:t>
      </w:r>
    </w:p>
    <w:p w14:paraId="2EC61B70" w14:textId="77777777" w:rsidR="00EE3FCC" w:rsidRDefault="00EE3FCC" w:rsidP="00EE3FC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Addition, similar discourses today:</w:t>
      </w:r>
    </w:p>
    <w:p w14:paraId="011751E9" w14:textId="77777777" w:rsidR="00EE3FCC" w:rsidRPr="00E77FFA" w:rsidRDefault="00EE3FCC" w:rsidP="00EE3FCC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7FFA">
        <w:rPr>
          <w:rFonts w:ascii="Times New Roman" w:hAnsi="Times New Roman" w:cs="Times New Roman"/>
          <w:sz w:val="24"/>
          <w:szCs w:val="24"/>
          <w:lang w:val="en-GB"/>
        </w:rPr>
        <w:t>People with conservative mindsets who do not like change &amp; older people blaming younger people for being disrespectful/not serious enough.</w:t>
      </w:r>
    </w:p>
    <w:p w14:paraId="76AE104A" w14:textId="77777777" w:rsidR="00EE3FCC" w:rsidRPr="00E77FFA" w:rsidRDefault="00EE3FCC" w:rsidP="00EE3FCC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7FFA">
        <w:rPr>
          <w:rFonts w:ascii="Times New Roman" w:hAnsi="Times New Roman" w:cs="Times New Roman"/>
          <w:sz w:val="24"/>
          <w:szCs w:val="24"/>
          <w:lang w:val="en-GB"/>
        </w:rPr>
        <w:t>Conflicts between older and younger people about fun in life.</w:t>
      </w:r>
    </w:p>
    <w:p w14:paraId="0EB3CD04" w14:textId="77777777" w:rsidR="00EE3FCC" w:rsidRPr="00E77FFA" w:rsidRDefault="00EE3FCC" w:rsidP="00EE3FCC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7FFA">
        <w:rPr>
          <w:rFonts w:ascii="Times New Roman" w:hAnsi="Times New Roman" w:cs="Times New Roman"/>
          <w:sz w:val="24"/>
          <w:szCs w:val="24"/>
          <w:lang w:val="en-GB"/>
        </w:rPr>
        <w:t>Politicians that abuse their power and think of themselves as if above the law.</w:t>
      </w:r>
    </w:p>
    <w:p w14:paraId="22CCC123" w14:textId="77777777" w:rsidR="00EE3FCC" w:rsidRPr="00E77FFA" w:rsidRDefault="00EE3FCC" w:rsidP="00EE3FCC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7FFA">
        <w:rPr>
          <w:rFonts w:ascii="Times New Roman" w:hAnsi="Times New Roman" w:cs="Times New Roman"/>
          <w:sz w:val="24"/>
          <w:szCs w:val="24"/>
          <w:lang w:val="en-GB"/>
        </w:rPr>
        <w:t>Activists who want to achieve their goals in a way that is not socially accepted.</w:t>
      </w:r>
    </w:p>
    <w:p w14:paraId="241A1569" w14:textId="77777777" w:rsidR="00EE3FCC" w:rsidRPr="00E77FFA" w:rsidRDefault="00EE3FCC" w:rsidP="00EE3FCC">
      <w:pPr>
        <w:pStyle w:val="Listenabsat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7FFA">
        <w:rPr>
          <w:rFonts w:ascii="Times New Roman" w:hAnsi="Times New Roman" w:cs="Times New Roman"/>
          <w:sz w:val="24"/>
          <w:szCs w:val="24"/>
          <w:lang w:val="en-GB"/>
        </w:rPr>
        <w:t>Any example of civil disobedience that got out of hand.</w:t>
      </w:r>
    </w:p>
    <w:p w14:paraId="17B431BE" w14:textId="77777777" w:rsidR="00EE3FCC" w:rsidRDefault="00EE3FCC" w:rsidP="00EE3FCC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5139D90" w14:textId="77777777" w:rsidR="00A651FE" w:rsidRPr="00EE3FCC" w:rsidRDefault="00A651FE">
      <w:pPr>
        <w:rPr>
          <w:lang w:val="en-GB"/>
        </w:rPr>
      </w:pPr>
    </w:p>
    <w:sectPr w:rsidR="00A651FE" w:rsidRPr="00EE3FC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52D3C" w14:textId="77777777" w:rsidR="00163012" w:rsidRDefault="00163012" w:rsidP="00EE3FCC">
      <w:pPr>
        <w:spacing w:after="0" w:line="240" w:lineRule="auto"/>
      </w:pPr>
      <w:r>
        <w:separator/>
      </w:r>
    </w:p>
  </w:endnote>
  <w:endnote w:type="continuationSeparator" w:id="0">
    <w:p w14:paraId="76B62D85" w14:textId="77777777" w:rsidR="00163012" w:rsidRDefault="00163012" w:rsidP="00EE3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ce Script MT">
    <w:panose1 w:val="030303020206070C0B05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409F8" w14:textId="77777777" w:rsidR="00EE3FCC" w:rsidRDefault="00EE3FCC" w:rsidP="00EE3FC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FF329A" wp14:editId="74453108">
              <wp:simplePos x="0" y="0"/>
              <wp:positionH relativeFrom="column">
                <wp:posOffset>650965</wp:posOffset>
              </wp:positionH>
              <wp:positionV relativeFrom="paragraph">
                <wp:posOffset>52070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983B4C" w14:textId="77777777" w:rsidR="00EE3FCC" w:rsidRPr="00CA254B" w:rsidRDefault="00EE3FCC" w:rsidP="00EE3FCC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Gudrun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Huß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FF329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51.25pt;margin-top:4.1pt;width:235.2pt;height:3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" fillcolor="white [3201]" stroked="f" strokeweight=".5pt">
              <v:textbox>
                <w:txbxContent>
                  <w:p w14:paraId="2E983B4C" w14:textId="77777777" w:rsidR="00EE3FCC" w:rsidRPr="00CA254B" w:rsidRDefault="00EE3FCC" w:rsidP="00EE3FCC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Gudrun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Huß</w:t>
                    </w:r>
                    <w:proofErr w:type="spellEnd"/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D77001C" wp14:editId="794C03EA">
          <wp:simplePos x="0" y="0"/>
          <wp:positionH relativeFrom="column">
            <wp:posOffset>-235132</wp:posOffset>
          </wp:positionH>
          <wp:positionV relativeFrom="paragraph">
            <wp:posOffset>95794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EEF455" w14:textId="77777777" w:rsidR="00EE3FCC" w:rsidRPr="00EE3FCC" w:rsidRDefault="00EE3FCC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CEB4C" w14:textId="77777777" w:rsidR="00163012" w:rsidRDefault="00163012" w:rsidP="00EE3FCC">
      <w:pPr>
        <w:spacing w:after="0" w:line="240" w:lineRule="auto"/>
      </w:pPr>
      <w:r>
        <w:separator/>
      </w:r>
    </w:p>
  </w:footnote>
  <w:footnote w:type="continuationSeparator" w:id="0">
    <w:p w14:paraId="16F4DDC7" w14:textId="77777777" w:rsidR="00163012" w:rsidRDefault="00163012" w:rsidP="00EE3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739B"/>
    <w:multiLevelType w:val="hybridMultilevel"/>
    <w:tmpl w:val="B150D458"/>
    <w:lvl w:ilvl="0" w:tplc="30963CD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BC3301"/>
    <w:multiLevelType w:val="hybridMultilevel"/>
    <w:tmpl w:val="E69A50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85F7C"/>
    <w:multiLevelType w:val="hybridMultilevel"/>
    <w:tmpl w:val="D74C00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672558">
    <w:abstractNumId w:val="2"/>
  </w:num>
  <w:num w:numId="2" w16cid:durableId="1383868956">
    <w:abstractNumId w:val="1"/>
  </w:num>
  <w:num w:numId="3" w16cid:durableId="62358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CC"/>
    <w:rsid w:val="00163012"/>
    <w:rsid w:val="00312A12"/>
    <w:rsid w:val="00972DEA"/>
    <w:rsid w:val="00A651FE"/>
    <w:rsid w:val="00A95F8C"/>
    <w:rsid w:val="00AD1323"/>
    <w:rsid w:val="00B37F99"/>
    <w:rsid w:val="00EC446B"/>
    <w:rsid w:val="00EE3FCC"/>
    <w:rsid w:val="00FE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6A1EB9"/>
  <w15:chartTrackingRefBased/>
  <w15:docId w15:val="{AF924F32-9D68-1A45-A91C-5BA91A54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3FCC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E3FC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E3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3FCC"/>
    <w:rPr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EE3F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3FCC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Grimsmann</dc:creator>
  <cp:keywords/>
  <dc:description/>
  <cp:lastModifiedBy>Leon Grimsmann</cp:lastModifiedBy>
  <cp:revision>2</cp:revision>
  <dcterms:created xsi:type="dcterms:W3CDTF">2023-09-11T09:44:00Z</dcterms:created>
  <dcterms:modified xsi:type="dcterms:W3CDTF">2023-09-11T09:53:00Z</dcterms:modified>
</cp:coreProperties>
</file>