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FA5F" w14:textId="3E2216F4" w:rsidR="007B2B66" w:rsidRDefault="007B2B66"/>
    <w:p w14:paraId="36AC0B29" w14:textId="77777777" w:rsidR="002810D0" w:rsidRDefault="002810D0"/>
    <w:p w14:paraId="02CA3334" w14:textId="5B04E170" w:rsidR="00926FCA" w:rsidRPr="002E1C8B" w:rsidRDefault="00926FCA" w:rsidP="00926FCA">
      <w:pPr>
        <w:ind w:left="-567" w:right="-567"/>
        <w:jc w:val="both"/>
        <w:rPr>
          <w:rFonts w:ascii="Century Gothic" w:hAnsi="Century Gothic"/>
          <w:b/>
          <w:bCs/>
          <w:i/>
          <w:i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W</w:t>
      </w:r>
      <w:r w:rsidR="00145770">
        <w:rPr>
          <w:rFonts w:ascii="Century Gothic" w:hAnsi="Century Gothic"/>
          <w:b/>
          <w:bCs/>
          <w:sz w:val="28"/>
          <w:szCs w:val="28"/>
        </w:rPr>
        <w:t>S</w:t>
      </w:r>
      <w:r>
        <w:rPr>
          <w:rFonts w:ascii="Century Gothic" w:hAnsi="Century Gothic"/>
          <w:b/>
          <w:bCs/>
          <w:sz w:val="28"/>
          <w:szCs w:val="28"/>
        </w:rPr>
        <w:t xml:space="preserve"> 2: </w:t>
      </w:r>
      <w:r w:rsidR="00BC6CC9">
        <w:rPr>
          <w:rFonts w:ascii="Century Gothic" w:hAnsi="Century Gothic"/>
          <w:b/>
          <w:bCs/>
          <w:sz w:val="28"/>
          <w:szCs w:val="28"/>
        </w:rPr>
        <w:t>Wedding toast</w:t>
      </w:r>
    </w:p>
    <w:p w14:paraId="1DA96200" w14:textId="518356F6" w:rsidR="00D40BA2" w:rsidRDefault="00FA4511"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6A82FE49" wp14:editId="3C9E446C">
            <wp:simplePos x="0" y="0"/>
            <wp:positionH relativeFrom="column">
              <wp:posOffset>-698046</wp:posOffset>
            </wp:positionH>
            <wp:positionV relativeFrom="paragraph">
              <wp:posOffset>349250</wp:posOffset>
            </wp:positionV>
            <wp:extent cx="965200" cy="965200"/>
            <wp:effectExtent l="0" t="0" r="6350" b="635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B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3EB69" wp14:editId="47B70AB9">
                <wp:simplePos x="0" y="0"/>
                <wp:positionH relativeFrom="column">
                  <wp:posOffset>4031148</wp:posOffset>
                </wp:positionH>
                <wp:positionV relativeFrom="paragraph">
                  <wp:posOffset>269229</wp:posOffset>
                </wp:positionV>
                <wp:extent cx="2135362" cy="1427098"/>
                <wp:effectExtent l="0" t="0" r="55880" b="20955"/>
                <wp:wrapNone/>
                <wp:docPr id="1" name="Rechteck: gefaltete Eck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362" cy="1427098"/>
                        </a:xfrm>
                        <a:prstGeom prst="foldedCorner">
                          <a:avLst>
                            <a:gd name="adj" fmla="val 9938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64E91" w14:textId="07DF2E29" w:rsidR="00846D02" w:rsidRPr="00846D02" w:rsidRDefault="00846D02" w:rsidP="00846D02">
                            <w:pPr>
                              <w:jc w:val="center"/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</w:pPr>
                            <w:r w:rsidRPr="00846D02"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  <w:t xml:space="preserve">Checklist: Wedding toast </w:t>
                            </w:r>
                          </w:p>
                          <w:p w14:paraId="1CF72081" w14:textId="58F0DB58" w:rsidR="00846D02" w:rsidRPr="007B2B66" w:rsidRDefault="00846D02" w:rsidP="007B2B66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1. Congratulate the happy couple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BD192AC" w14:textId="2B1B96A3" w:rsidR="00846D02" w:rsidRPr="007B2B66" w:rsidRDefault="007B2B66" w:rsidP="007B2B66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="00846D02"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Tell a story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7FA883B" w14:textId="5C6EB29F" w:rsidR="00846D02" w:rsidRDefault="007B2B66" w:rsidP="007B2B66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 w:rsidR="00846D02"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Raise your glass for a toast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FEA3CAA" w14:textId="77777777" w:rsidR="007B2B66" w:rsidRPr="007B2B66" w:rsidRDefault="007B2B66" w:rsidP="007B2B66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3EB6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1" o:spid="_x0000_s1026" type="#_x0000_t65" style="position:absolute;margin-left:317.4pt;margin-top:21.2pt;width:168.1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" adj="19453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1AF64E91" w14:textId="07DF2E29" w:rsidR="00846D02" w:rsidRPr="00846D02" w:rsidRDefault="00846D02" w:rsidP="00846D02">
                      <w:pPr>
                        <w:jc w:val="center"/>
                        <w:rPr>
                          <w:rFonts w:ascii="Mistral" w:hAnsi="Mistral"/>
                          <w:sz w:val="32"/>
                          <w:szCs w:val="32"/>
                        </w:rPr>
                      </w:pPr>
                      <w:r w:rsidRPr="00846D02">
                        <w:rPr>
                          <w:rFonts w:ascii="Mistral" w:hAnsi="Mistral"/>
                          <w:sz w:val="32"/>
                          <w:szCs w:val="32"/>
                        </w:rPr>
                        <w:t xml:space="preserve">Checklist: Wedding toast </w:t>
                      </w:r>
                    </w:p>
                    <w:p w14:paraId="1CF72081" w14:textId="58F0DB58" w:rsidR="00846D02" w:rsidRPr="007B2B66" w:rsidRDefault="00846D02" w:rsidP="007B2B66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1. Congratulate the happy couple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4BD192AC" w14:textId="2B1B96A3" w:rsidR="00846D02" w:rsidRPr="007B2B66" w:rsidRDefault="007B2B66" w:rsidP="007B2B66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 w:rsidR="00846D02"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 xml:space="preserve"> Tell a story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17FA883B" w14:textId="5C6EB29F" w:rsidR="00846D02" w:rsidRDefault="007B2B66" w:rsidP="007B2B66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  <w:r w:rsidR="00846D02"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Raise your glass for a toast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5FEA3CAA" w14:textId="77777777" w:rsidR="007B2B66" w:rsidRPr="007B2B66" w:rsidRDefault="007B2B66" w:rsidP="007B2B66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3878F4" w14:textId="25AE7AA3" w:rsidR="00732053" w:rsidRPr="007B2B66" w:rsidRDefault="00732053" w:rsidP="007B2B66">
      <w:pPr>
        <w:ind w:left="567"/>
        <w:rPr>
          <w:b/>
          <w:bCs/>
          <w:sz w:val="28"/>
          <w:szCs w:val="28"/>
        </w:rPr>
      </w:pPr>
      <w:r w:rsidRPr="007B2B66">
        <w:rPr>
          <w:b/>
          <w:bCs/>
          <w:sz w:val="28"/>
          <w:szCs w:val="28"/>
        </w:rPr>
        <w:t>Ma</w:t>
      </w:r>
      <w:r w:rsidR="007B2B66" w:rsidRPr="007B2B66">
        <w:rPr>
          <w:b/>
          <w:bCs/>
          <w:sz w:val="28"/>
          <w:szCs w:val="28"/>
        </w:rPr>
        <w:t>l</w:t>
      </w:r>
      <w:r w:rsidRPr="007B2B66">
        <w:rPr>
          <w:b/>
          <w:bCs/>
          <w:sz w:val="28"/>
          <w:szCs w:val="28"/>
        </w:rPr>
        <w:t>volio</w:t>
      </w:r>
      <w:r w:rsidR="00BC6CC9">
        <w:rPr>
          <w:b/>
          <w:bCs/>
          <w:sz w:val="28"/>
          <w:szCs w:val="28"/>
        </w:rPr>
        <w:t>’</w:t>
      </w:r>
      <w:r w:rsidR="007B2B66">
        <w:rPr>
          <w:b/>
          <w:bCs/>
          <w:sz w:val="28"/>
          <w:szCs w:val="28"/>
        </w:rPr>
        <w:t>s wedding toast</w:t>
      </w:r>
    </w:p>
    <w:p w14:paraId="067FE6DC" w14:textId="6EE54B17" w:rsidR="00732053" w:rsidRPr="007B2B66" w:rsidRDefault="00732053" w:rsidP="007B2B66">
      <w:pPr>
        <w:ind w:left="567" w:right="3118"/>
        <w:jc w:val="both"/>
        <w:rPr>
          <w:sz w:val="24"/>
          <w:szCs w:val="24"/>
        </w:rPr>
      </w:pPr>
      <w:r w:rsidRPr="007B2B66">
        <w:rPr>
          <w:sz w:val="24"/>
          <w:szCs w:val="24"/>
        </w:rPr>
        <w:t xml:space="preserve">At the end of the play a wedding feast is promised. </w:t>
      </w:r>
      <w:r w:rsidR="007B2B66" w:rsidRPr="007B2B66">
        <w:rPr>
          <w:sz w:val="24"/>
          <w:szCs w:val="24"/>
        </w:rPr>
        <w:t xml:space="preserve">But such a feast cannot start without a toast! Imagine Malvolio is attending the feast. </w:t>
      </w:r>
      <w:r w:rsidRPr="007B2B66">
        <w:rPr>
          <w:sz w:val="24"/>
          <w:szCs w:val="24"/>
        </w:rPr>
        <w:t xml:space="preserve">Write a short </w:t>
      </w:r>
      <w:r w:rsidR="00846D02" w:rsidRPr="007B2B66">
        <w:rPr>
          <w:sz w:val="24"/>
          <w:szCs w:val="24"/>
        </w:rPr>
        <w:t>w</w:t>
      </w:r>
      <w:r w:rsidRPr="007B2B66">
        <w:rPr>
          <w:sz w:val="24"/>
          <w:szCs w:val="24"/>
        </w:rPr>
        <w:t xml:space="preserve">edding toast from </w:t>
      </w:r>
      <w:r w:rsidR="007B2B66" w:rsidRPr="007B2B66">
        <w:rPr>
          <w:sz w:val="24"/>
          <w:szCs w:val="24"/>
        </w:rPr>
        <w:t>Malvolio’s</w:t>
      </w:r>
      <w:r w:rsidRPr="007B2B66">
        <w:rPr>
          <w:sz w:val="24"/>
          <w:szCs w:val="24"/>
        </w:rPr>
        <w:t xml:space="preserve"> perspective</w:t>
      </w:r>
      <w:r w:rsidR="002810D0">
        <w:rPr>
          <w:sz w:val="24"/>
          <w:szCs w:val="24"/>
        </w:rPr>
        <w:t xml:space="preserve"> who has just been </w:t>
      </w:r>
      <w:r w:rsidR="007B6C52">
        <w:rPr>
          <w:sz w:val="24"/>
          <w:szCs w:val="24"/>
        </w:rPr>
        <w:t xml:space="preserve">freed from the madhouse, having been </w:t>
      </w:r>
      <w:r w:rsidR="002810D0">
        <w:rPr>
          <w:sz w:val="24"/>
          <w:szCs w:val="24"/>
        </w:rPr>
        <w:t xml:space="preserve">the victim of a malicious prank. </w:t>
      </w:r>
    </w:p>
    <w:p w14:paraId="04182494" w14:textId="71EC3591" w:rsidR="007B2B66" w:rsidRDefault="007B2B66" w:rsidP="007B2B66">
      <w:pPr>
        <w:ind w:left="567" w:right="3118"/>
        <w:rPr>
          <w:sz w:val="24"/>
          <w:szCs w:val="24"/>
        </w:rPr>
      </w:pPr>
      <w:r w:rsidRPr="007B2B66">
        <w:rPr>
          <w:sz w:val="24"/>
          <w:szCs w:val="24"/>
        </w:rPr>
        <w:t xml:space="preserve">Practice reading your toast out loud. </w:t>
      </w:r>
    </w:p>
    <w:p w14:paraId="484F6C81" w14:textId="423B1910" w:rsidR="007B2B66" w:rsidRDefault="00F96D4B" w:rsidP="00926FCA">
      <w:pPr>
        <w:ind w:right="3118"/>
        <w:rPr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5EB56DD" wp14:editId="164C7446">
            <wp:simplePos x="0" y="0"/>
            <wp:positionH relativeFrom="column">
              <wp:posOffset>-698047</wp:posOffset>
            </wp:positionH>
            <wp:positionV relativeFrom="paragraph">
              <wp:posOffset>328930</wp:posOffset>
            </wp:positionV>
            <wp:extent cx="963295" cy="963295"/>
            <wp:effectExtent l="0" t="0" r="8255" b="825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C1A0B3" w14:textId="32C488D3" w:rsidR="007B2B66" w:rsidRPr="007B2B66" w:rsidRDefault="00F96D4B" w:rsidP="007B2B66">
      <w:pPr>
        <w:ind w:left="567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B78CD" wp14:editId="13338A17">
                <wp:simplePos x="0" y="0"/>
                <wp:positionH relativeFrom="column">
                  <wp:posOffset>4029740</wp:posOffset>
                </wp:positionH>
                <wp:positionV relativeFrom="paragraph">
                  <wp:posOffset>26936</wp:posOffset>
                </wp:positionV>
                <wp:extent cx="2135362" cy="1427098"/>
                <wp:effectExtent l="0" t="0" r="55880" b="20955"/>
                <wp:wrapNone/>
                <wp:docPr id="3" name="Rechteck: gefaltete Eck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362" cy="1427098"/>
                        </a:xfrm>
                        <a:prstGeom prst="foldedCorner">
                          <a:avLst>
                            <a:gd name="adj" fmla="val 9938"/>
                          </a:avLst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3D51AA" w14:textId="77777777" w:rsidR="00F96D4B" w:rsidRPr="00846D02" w:rsidRDefault="00F96D4B" w:rsidP="00F96D4B">
                            <w:pPr>
                              <w:jc w:val="center"/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</w:pPr>
                            <w:r w:rsidRPr="00846D02"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  <w:t xml:space="preserve">Checklist: Wedding toast </w:t>
                            </w:r>
                          </w:p>
                          <w:p w14:paraId="7572BF8B" w14:textId="1DC75B93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1. Congratulate the happy couple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E2B4110" w14:textId="0410D9C4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2. Tell a story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C6BEF88" w14:textId="157EF2FF" w:rsidR="00F96D4B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Raise your glass for a toast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D123C1" w14:textId="77777777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B78CD" id="Rechteck: gefaltete Ecke 3" o:spid="_x0000_s1027" type="#_x0000_t65" style="position:absolute;left:0;text-align:left;margin-left:317.3pt;margin-top:2.1pt;width:168.15pt;height:11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" adj="19453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323D51AA" w14:textId="77777777" w:rsidR="00F96D4B" w:rsidRPr="00846D02" w:rsidRDefault="00F96D4B" w:rsidP="00F96D4B">
                      <w:pPr>
                        <w:jc w:val="center"/>
                        <w:rPr>
                          <w:rFonts w:ascii="Mistral" w:hAnsi="Mistral"/>
                          <w:sz w:val="32"/>
                          <w:szCs w:val="32"/>
                        </w:rPr>
                      </w:pPr>
                      <w:r w:rsidRPr="00846D02">
                        <w:rPr>
                          <w:rFonts w:ascii="Mistral" w:hAnsi="Mistral"/>
                          <w:sz w:val="32"/>
                          <w:szCs w:val="32"/>
                        </w:rPr>
                        <w:t xml:space="preserve">Checklist: Wedding toast </w:t>
                      </w:r>
                    </w:p>
                    <w:p w14:paraId="7572BF8B" w14:textId="1DC75B93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1. Congratulate the happy couple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4E2B4110" w14:textId="0410D9C4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2. Tell a story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6C6BEF88" w14:textId="157EF2FF" w:rsidR="00F96D4B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Raise your glass for a toast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03D123C1" w14:textId="77777777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>Feste</w:t>
      </w:r>
      <w:r w:rsidR="00BC6CC9">
        <w:rPr>
          <w:b/>
          <w:bCs/>
          <w:sz w:val="28"/>
          <w:szCs w:val="28"/>
        </w:rPr>
        <w:t>’</w:t>
      </w:r>
      <w:r w:rsidR="007B2B66">
        <w:rPr>
          <w:b/>
          <w:bCs/>
          <w:sz w:val="28"/>
          <w:szCs w:val="28"/>
        </w:rPr>
        <w:t>s wedding toast</w:t>
      </w:r>
    </w:p>
    <w:p w14:paraId="0E3ECD65" w14:textId="33879DCE" w:rsidR="007B2B66" w:rsidRPr="007B2B66" w:rsidRDefault="007B2B66" w:rsidP="007B2B66">
      <w:pPr>
        <w:ind w:left="567" w:right="3118"/>
        <w:jc w:val="both"/>
        <w:rPr>
          <w:sz w:val="24"/>
          <w:szCs w:val="24"/>
        </w:rPr>
      </w:pPr>
      <w:r w:rsidRPr="007B2B66">
        <w:rPr>
          <w:sz w:val="24"/>
          <w:szCs w:val="24"/>
        </w:rPr>
        <w:t xml:space="preserve">At the end of the play a wedding feast is promised. But such a feast cannot start without a toast! </w:t>
      </w:r>
      <w:r w:rsidR="00F96D4B">
        <w:rPr>
          <w:sz w:val="24"/>
          <w:szCs w:val="24"/>
        </w:rPr>
        <w:t>Naturally, Feste</w:t>
      </w:r>
      <w:r w:rsidRPr="007B2B66">
        <w:rPr>
          <w:sz w:val="24"/>
          <w:szCs w:val="24"/>
        </w:rPr>
        <w:t xml:space="preserve"> is attending the feast. Write a short wedding toast from </w:t>
      </w:r>
      <w:r w:rsidR="00F96D4B">
        <w:rPr>
          <w:sz w:val="24"/>
          <w:szCs w:val="24"/>
        </w:rPr>
        <w:t>Feste</w:t>
      </w:r>
      <w:r w:rsidRPr="007B2B66">
        <w:rPr>
          <w:sz w:val="24"/>
          <w:szCs w:val="24"/>
        </w:rPr>
        <w:t>’s perspective</w:t>
      </w:r>
      <w:r w:rsidR="00530E0A">
        <w:rPr>
          <w:sz w:val="24"/>
          <w:szCs w:val="24"/>
        </w:rPr>
        <w:t xml:space="preserve"> and </w:t>
      </w:r>
      <w:proofErr w:type="gramStart"/>
      <w:r w:rsidR="00530E0A">
        <w:rPr>
          <w:sz w:val="24"/>
          <w:szCs w:val="24"/>
        </w:rPr>
        <w:t>take into account</w:t>
      </w:r>
      <w:proofErr w:type="gramEnd"/>
      <w:r w:rsidR="00530E0A">
        <w:rPr>
          <w:sz w:val="24"/>
          <w:szCs w:val="24"/>
        </w:rPr>
        <w:t xml:space="preserve"> Feste’</w:t>
      </w:r>
      <w:r w:rsidR="002810D0">
        <w:rPr>
          <w:sz w:val="24"/>
          <w:szCs w:val="24"/>
        </w:rPr>
        <w:t>s role as a fool</w:t>
      </w:r>
      <w:r w:rsidR="00530E0A">
        <w:rPr>
          <w:sz w:val="24"/>
          <w:szCs w:val="24"/>
        </w:rPr>
        <w:t xml:space="preserve">. </w:t>
      </w:r>
    </w:p>
    <w:p w14:paraId="08F8257A" w14:textId="1243A062" w:rsidR="007B2B66" w:rsidRDefault="007B2B66" w:rsidP="00926FCA">
      <w:pPr>
        <w:ind w:left="567" w:right="3118"/>
        <w:rPr>
          <w:sz w:val="24"/>
          <w:szCs w:val="24"/>
        </w:rPr>
      </w:pPr>
      <w:r w:rsidRPr="007B2B66">
        <w:rPr>
          <w:sz w:val="24"/>
          <w:szCs w:val="24"/>
        </w:rPr>
        <w:t xml:space="preserve">Practice reading your toast out loud. </w:t>
      </w:r>
    </w:p>
    <w:p w14:paraId="261D34A1" w14:textId="70B9BA72" w:rsidR="007B2B66" w:rsidRDefault="00FA4511" w:rsidP="007B2B66">
      <w:pPr>
        <w:ind w:left="567" w:right="3118"/>
        <w:rPr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404EDBE" wp14:editId="38632315">
            <wp:simplePos x="0" y="0"/>
            <wp:positionH relativeFrom="column">
              <wp:posOffset>-699952</wp:posOffset>
            </wp:positionH>
            <wp:positionV relativeFrom="paragraph">
              <wp:posOffset>344805</wp:posOffset>
            </wp:positionV>
            <wp:extent cx="965200" cy="965200"/>
            <wp:effectExtent l="0" t="0" r="6350" b="635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D43658" w14:textId="7AE90F42" w:rsidR="007B2B66" w:rsidRPr="007B2B66" w:rsidRDefault="00F96D4B" w:rsidP="007B2B66">
      <w:pPr>
        <w:ind w:left="567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08BE4E" wp14:editId="195ADC53">
                <wp:simplePos x="0" y="0"/>
                <wp:positionH relativeFrom="column">
                  <wp:posOffset>4029710</wp:posOffset>
                </wp:positionH>
                <wp:positionV relativeFrom="paragraph">
                  <wp:posOffset>148221</wp:posOffset>
                </wp:positionV>
                <wp:extent cx="2135362" cy="1427098"/>
                <wp:effectExtent l="0" t="0" r="55880" b="20955"/>
                <wp:wrapNone/>
                <wp:docPr id="4" name="Rechteck: 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362" cy="1427098"/>
                        </a:xfrm>
                        <a:prstGeom prst="foldedCorner">
                          <a:avLst>
                            <a:gd name="adj" fmla="val 9938"/>
                          </a:avLst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8ADFA6" w14:textId="77777777" w:rsidR="00F96D4B" w:rsidRPr="00846D02" w:rsidRDefault="00F96D4B" w:rsidP="00F96D4B">
                            <w:pPr>
                              <w:jc w:val="center"/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</w:pPr>
                            <w:r w:rsidRPr="00846D02"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  <w:t xml:space="preserve">Checklist: Wedding toast </w:t>
                            </w:r>
                          </w:p>
                          <w:p w14:paraId="67B2B5F3" w14:textId="423CDC5B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1. Congratulate the happy couple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DFB2988" w14:textId="33DE5FFB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2. Tell a story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77522B8" w14:textId="7515009D" w:rsidR="00F96D4B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Raise your glass for a toast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3C1BE4B" w14:textId="77777777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8BE4E" id="Rechteck: gefaltete Ecke 4" o:spid="_x0000_s1028" type="#_x0000_t65" style="position:absolute;left:0;text-align:left;margin-left:317.3pt;margin-top:11.65pt;width:168.15pt;height:11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" adj="19453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218ADFA6" w14:textId="77777777" w:rsidR="00F96D4B" w:rsidRPr="00846D02" w:rsidRDefault="00F96D4B" w:rsidP="00F96D4B">
                      <w:pPr>
                        <w:jc w:val="center"/>
                        <w:rPr>
                          <w:rFonts w:ascii="Mistral" w:hAnsi="Mistral"/>
                          <w:sz w:val="32"/>
                          <w:szCs w:val="32"/>
                        </w:rPr>
                      </w:pPr>
                      <w:r w:rsidRPr="00846D02">
                        <w:rPr>
                          <w:rFonts w:ascii="Mistral" w:hAnsi="Mistral"/>
                          <w:sz w:val="32"/>
                          <w:szCs w:val="32"/>
                        </w:rPr>
                        <w:t xml:space="preserve">Checklist: Wedding toast </w:t>
                      </w:r>
                    </w:p>
                    <w:p w14:paraId="67B2B5F3" w14:textId="423CDC5B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1. Congratulate the happy couple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4DFB2988" w14:textId="33DE5FFB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2. Tell a story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377522B8" w14:textId="7515009D" w:rsidR="00F96D4B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Raise your glass for a toast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23C1BE4B" w14:textId="77777777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>Orsino’s</w:t>
      </w:r>
      <w:r w:rsidR="007B2B66">
        <w:rPr>
          <w:b/>
          <w:bCs/>
          <w:sz w:val="28"/>
          <w:szCs w:val="28"/>
        </w:rPr>
        <w:t xml:space="preserve"> wedding toast</w:t>
      </w:r>
    </w:p>
    <w:p w14:paraId="4D359107" w14:textId="69AC5694" w:rsidR="007B2B66" w:rsidRPr="007B2B66" w:rsidRDefault="007B2B66" w:rsidP="007B2B66">
      <w:pPr>
        <w:ind w:left="567" w:right="3118"/>
        <w:jc w:val="both"/>
        <w:rPr>
          <w:sz w:val="24"/>
          <w:szCs w:val="24"/>
        </w:rPr>
      </w:pPr>
      <w:r w:rsidRPr="007B2B66">
        <w:rPr>
          <w:sz w:val="24"/>
          <w:szCs w:val="24"/>
        </w:rPr>
        <w:t xml:space="preserve">At the end of the play a wedding feast is promised. But such a feast cannot start without a toast! </w:t>
      </w:r>
      <w:r w:rsidR="00530E0A">
        <w:rPr>
          <w:sz w:val="24"/>
          <w:szCs w:val="24"/>
        </w:rPr>
        <w:t xml:space="preserve">Imagine how Orsino is trying to explain </w:t>
      </w:r>
      <w:r w:rsidR="007B6C52">
        <w:rPr>
          <w:sz w:val="24"/>
          <w:szCs w:val="24"/>
        </w:rPr>
        <w:t xml:space="preserve">to </w:t>
      </w:r>
      <w:r w:rsidR="00530E0A">
        <w:rPr>
          <w:sz w:val="24"/>
          <w:szCs w:val="24"/>
        </w:rPr>
        <w:t>his guests what happened.</w:t>
      </w:r>
      <w:r w:rsidRPr="007B2B66">
        <w:rPr>
          <w:sz w:val="24"/>
          <w:szCs w:val="24"/>
        </w:rPr>
        <w:t xml:space="preserve"> Write a short wedding toast from </w:t>
      </w:r>
      <w:r w:rsidR="00C06D23">
        <w:rPr>
          <w:sz w:val="24"/>
          <w:szCs w:val="24"/>
        </w:rPr>
        <w:t>Orsino</w:t>
      </w:r>
      <w:r w:rsidRPr="007B2B66">
        <w:rPr>
          <w:sz w:val="24"/>
          <w:szCs w:val="24"/>
        </w:rPr>
        <w:t xml:space="preserve">’s perspective who has </w:t>
      </w:r>
      <w:r w:rsidR="00C06D23">
        <w:rPr>
          <w:sz w:val="24"/>
          <w:szCs w:val="24"/>
        </w:rPr>
        <w:t>just</w:t>
      </w:r>
      <w:r w:rsidRPr="007B2B66">
        <w:rPr>
          <w:sz w:val="24"/>
          <w:szCs w:val="24"/>
        </w:rPr>
        <w:t xml:space="preserve"> </w:t>
      </w:r>
      <w:r w:rsidR="00C06D23">
        <w:rPr>
          <w:sz w:val="24"/>
          <w:szCs w:val="24"/>
        </w:rPr>
        <w:t>proposed to Viola</w:t>
      </w:r>
      <w:r w:rsidRPr="007B2B66">
        <w:rPr>
          <w:sz w:val="24"/>
          <w:szCs w:val="24"/>
        </w:rPr>
        <w:t xml:space="preserve">. </w:t>
      </w:r>
    </w:p>
    <w:p w14:paraId="1B09A930" w14:textId="764FF361" w:rsidR="007B2B66" w:rsidRPr="007B2B66" w:rsidRDefault="007B2B66" w:rsidP="007B2B66">
      <w:pPr>
        <w:ind w:left="567" w:right="3118"/>
        <w:rPr>
          <w:sz w:val="24"/>
          <w:szCs w:val="24"/>
        </w:rPr>
      </w:pPr>
      <w:r w:rsidRPr="007B2B66">
        <w:rPr>
          <w:sz w:val="24"/>
          <w:szCs w:val="24"/>
        </w:rPr>
        <w:t xml:space="preserve">Practice reading your toast out loud. </w:t>
      </w:r>
    </w:p>
    <w:p w14:paraId="3C061312" w14:textId="0B3B2D7A" w:rsidR="007B2B66" w:rsidRDefault="007B2B66" w:rsidP="00926FCA">
      <w:pPr>
        <w:ind w:right="3118"/>
        <w:rPr>
          <w:sz w:val="24"/>
          <w:szCs w:val="24"/>
        </w:rPr>
      </w:pPr>
    </w:p>
    <w:p w14:paraId="3F9092DF" w14:textId="2B2C7223" w:rsidR="007B2B66" w:rsidRPr="007B2B66" w:rsidRDefault="00F96D4B" w:rsidP="007B2B66">
      <w:pPr>
        <w:ind w:left="567"/>
        <w:rPr>
          <w:b/>
          <w:bCs/>
          <w:sz w:val="28"/>
          <w:szCs w:val="28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13630CC" wp14:editId="61763470">
            <wp:simplePos x="0" y="0"/>
            <wp:positionH relativeFrom="column">
              <wp:posOffset>-701857</wp:posOffset>
            </wp:positionH>
            <wp:positionV relativeFrom="paragraph">
              <wp:posOffset>121285</wp:posOffset>
            </wp:positionV>
            <wp:extent cx="965200" cy="965200"/>
            <wp:effectExtent l="0" t="0" r="6350" b="635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EF0A07" wp14:editId="04605079">
                <wp:simplePos x="0" y="0"/>
                <wp:positionH relativeFrom="column">
                  <wp:posOffset>4029740</wp:posOffset>
                </wp:positionH>
                <wp:positionV relativeFrom="paragraph">
                  <wp:posOffset>122629</wp:posOffset>
                </wp:positionV>
                <wp:extent cx="2135362" cy="1427098"/>
                <wp:effectExtent l="0" t="0" r="55880" b="20955"/>
                <wp:wrapNone/>
                <wp:docPr id="5" name="Rechteck: gefaltete Eck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362" cy="1427098"/>
                        </a:xfrm>
                        <a:prstGeom prst="foldedCorner">
                          <a:avLst>
                            <a:gd name="adj" fmla="val 9938"/>
                          </a:avLst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97275D" w14:textId="77777777" w:rsidR="00F96D4B" w:rsidRPr="00846D02" w:rsidRDefault="00F96D4B" w:rsidP="00F96D4B">
                            <w:pPr>
                              <w:jc w:val="center"/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</w:pPr>
                            <w:r w:rsidRPr="00846D02">
                              <w:rPr>
                                <w:rFonts w:ascii="Mistral" w:hAnsi="Mistral"/>
                                <w:sz w:val="32"/>
                                <w:szCs w:val="32"/>
                              </w:rPr>
                              <w:t xml:space="preserve">Checklist: Wedding toast </w:t>
                            </w:r>
                          </w:p>
                          <w:p w14:paraId="76CDF7D8" w14:textId="093774BD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1. Congratulate the happy couple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6AA0A3C" w14:textId="2F861D8D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2. Tell a story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45787DF" w14:textId="4728681D" w:rsidR="00F96D4B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2B66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Raise your glass for a toast</w:t>
                            </w:r>
                            <w:r w:rsidR="007B6C52"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D045B51" w14:textId="77777777" w:rsidR="00F96D4B" w:rsidRPr="007B2B66" w:rsidRDefault="00F96D4B" w:rsidP="00F96D4B">
                            <w:pPr>
                              <w:spacing w:line="240" w:lineRule="auto"/>
                              <w:rPr>
                                <w:rFonts w:ascii="Bradley Hand ITC" w:hAnsi="Bradley Hand IT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F0A07" id="Rechteck: gefaltete Ecke 5" o:spid="_x0000_s1029" type="#_x0000_t65" style="position:absolute;left:0;text-align:left;margin-left:317.3pt;margin-top:9.65pt;width:168.15pt;height:11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" adj="19453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3997275D" w14:textId="77777777" w:rsidR="00F96D4B" w:rsidRPr="00846D02" w:rsidRDefault="00F96D4B" w:rsidP="00F96D4B">
                      <w:pPr>
                        <w:jc w:val="center"/>
                        <w:rPr>
                          <w:rFonts w:ascii="Mistral" w:hAnsi="Mistral"/>
                          <w:sz w:val="32"/>
                          <w:szCs w:val="32"/>
                        </w:rPr>
                      </w:pPr>
                      <w:r w:rsidRPr="00846D02">
                        <w:rPr>
                          <w:rFonts w:ascii="Mistral" w:hAnsi="Mistral"/>
                          <w:sz w:val="32"/>
                          <w:szCs w:val="32"/>
                        </w:rPr>
                        <w:t xml:space="preserve">Checklist: Wedding toast </w:t>
                      </w:r>
                    </w:p>
                    <w:p w14:paraId="76CDF7D8" w14:textId="093774BD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1. Congratulate the happy couple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56AA0A3C" w14:textId="2F861D8D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2. Tell a story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545787DF" w14:textId="4728681D" w:rsidR="00F96D4B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B2B66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Raise your glass for a toast</w:t>
                      </w:r>
                      <w:r w:rsidR="007B6C52"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3D045B51" w14:textId="77777777" w:rsidR="00F96D4B" w:rsidRPr="007B2B66" w:rsidRDefault="00F96D4B" w:rsidP="00F96D4B">
                      <w:pPr>
                        <w:spacing w:line="240" w:lineRule="auto"/>
                        <w:rPr>
                          <w:rFonts w:ascii="Bradley Hand ITC" w:hAnsi="Bradley Hand IT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>Viola</w:t>
      </w:r>
      <w:r w:rsidR="00BC6CC9">
        <w:rPr>
          <w:b/>
          <w:bCs/>
          <w:sz w:val="28"/>
          <w:szCs w:val="28"/>
        </w:rPr>
        <w:t>’</w:t>
      </w:r>
      <w:r w:rsidR="007B2B66">
        <w:rPr>
          <w:b/>
          <w:bCs/>
          <w:sz w:val="28"/>
          <w:szCs w:val="28"/>
        </w:rPr>
        <w:t>s wedding toast</w:t>
      </w:r>
    </w:p>
    <w:p w14:paraId="285F3FB8" w14:textId="2E12C1EC" w:rsidR="007B2B66" w:rsidRPr="007B2B66" w:rsidRDefault="007B2B66" w:rsidP="007B2B66">
      <w:pPr>
        <w:ind w:left="567" w:right="3118"/>
        <w:jc w:val="both"/>
        <w:rPr>
          <w:sz w:val="24"/>
          <w:szCs w:val="24"/>
        </w:rPr>
      </w:pPr>
      <w:r w:rsidRPr="007B2B66">
        <w:rPr>
          <w:sz w:val="24"/>
          <w:szCs w:val="24"/>
        </w:rPr>
        <w:t xml:space="preserve">At the end of the play a wedding feast is promised. But such a feast cannot start without a toast! Imagine </w:t>
      </w:r>
      <w:r w:rsidR="00F96D4B">
        <w:rPr>
          <w:sz w:val="24"/>
          <w:szCs w:val="24"/>
        </w:rPr>
        <w:t>Viola</w:t>
      </w:r>
      <w:r w:rsidRPr="007B2B66">
        <w:rPr>
          <w:sz w:val="24"/>
          <w:szCs w:val="24"/>
        </w:rPr>
        <w:t xml:space="preserve"> </w:t>
      </w:r>
      <w:r w:rsidR="00C06D23">
        <w:rPr>
          <w:sz w:val="24"/>
          <w:szCs w:val="24"/>
        </w:rPr>
        <w:t xml:space="preserve">is trying to explain </w:t>
      </w:r>
      <w:r w:rsidR="007B6C52">
        <w:rPr>
          <w:sz w:val="24"/>
          <w:szCs w:val="24"/>
        </w:rPr>
        <w:t xml:space="preserve">to </w:t>
      </w:r>
      <w:r w:rsidR="00C06D23">
        <w:rPr>
          <w:sz w:val="24"/>
          <w:szCs w:val="24"/>
        </w:rPr>
        <w:t>her guests what has happened</w:t>
      </w:r>
      <w:r w:rsidRPr="007B2B66">
        <w:rPr>
          <w:sz w:val="24"/>
          <w:szCs w:val="24"/>
        </w:rPr>
        <w:t xml:space="preserve">. Write a short wedding toast from </w:t>
      </w:r>
      <w:r w:rsidR="00C06D23">
        <w:rPr>
          <w:sz w:val="24"/>
          <w:szCs w:val="24"/>
        </w:rPr>
        <w:t>Viola</w:t>
      </w:r>
      <w:r w:rsidRPr="007B2B66">
        <w:rPr>
          <w:sz w:val="24"/>
          <w:szCs w:val="24"/>
        </w:rPr>
        <w:t xml:space="preserve">’s perspective who </w:t>
      </w:r>
      <w:r w:rsidR="007B6C52">
        <w:rPr>
          <w:sz w:val="24"/>
          <w:szCs w:val="24"/>
        </w:rPr>
        <w:t>has</w:t>
      </w:r>
      <w:r w:rsidR="002810D0">
        <w:rPr>
          <w:sz w:val="24"/>
          <w:szCs w:val="24"/>
        </w:rPr>
        <w:t xml:space="preserve"> just </w:t>
      </w:r>
      <w:r w:rsidR="007B6C52">
        <w:rPr>
          <w:sz w:val="24"/>
          <w:szCs w:val="24"/>
        </w:rPr>
        <w:t xml:space="preserve">been </w:t>
      </w:r>
      <w:r w:rsidR="002810D0">
        <w:rPr>
          <w:sz w:val="24"/>
          <w:szCs w:val="24"/>
        </w:rPr>
        <w:t>reunited with her</w:t>
      </w:r>
      <w:r w:rsidR="00C06D23">
        <w:rPr>
          <w:sz w:val="24"/>
          <w:szCs w:val="24"/>
        </w:rPr>
        <w:t xml:space="preserve"> brother and </w:t>
      </w:r>
      <w:r w:rsidR="005B769E">
        <w:rPr>
          <w:sz w:val="24"/>
          <w:szCs w:val="24"/>
        </w:rPr>
        <w:t>revealed</w:t>
      </w:r>
      <w:r w:rsidR="00C06D23">
        <w:rPr>
          <w:sz w:val="24"/>
          <w:szCs w:val="24"/>
        </w:rPr>
        <w:t xml:space="preserve"> her secret</w:t>
      </w:r>
      <w:r w:rsidRPr="007B2B66">
        <w:rPr>
          <w:sz w:val="24"/>
          <w:szCs w:val="24"/>
        </w:rPr>
        <w:t xml:space="preserve">. </w:t>
      </w:r>
    </w:p>
    <w:p w14:paraId="691C2CFD" w14:textId="77777777" w:rsidR="007B2B66" w:rsidRPr="007B2B66" w:rsidRDefault="007B2B66" w:rsidP="007B2B66">
      <w:pPr>
        <w:ind w:left="567" w:right="3118"/>
        <w:rPr>
          <w:sz w:val="24"/>
          <w:szCs w:val="24"/>
        </w:rPr>
      </w:pPr>
      <w:r w:rsidRPr="007B2B66">
        <w:rPr>
          <w:sz w:val="24"/>
          <w:szCs w:val="24"/>
        </w:rPr>
        <w:t xml:space="preserve">Practice reading your toast out loud. </w:t>
      </w:r>
    </w:p>
    <w:p w14:paraId="04DCE9E0" w14:textId="77777777" w:rsidR="007B2B66" w:rsidRPr="007B2B66" w:rsidRDefault="007B2B66" w:rsidP="007B2B66">
      <w:pPr>
        <w:ind w:left="567" w:right="3118"/>
        <w:rPr>
          <w:sz w:val="24"/>
          <w:szCs w:val="24"/>
        </w:rPr>
      </w:pPr>
    </w:p>
    <w:sectPr w:rsidR="007B2B66" w:rsidRPr="007B2B66" w:rsidSect="00732053">
      <w:footerReference w:type="default" r:id="rId11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5F2A" w14:textId="77777777" w:rsidR="00B519BB" w:rsidRDefault="00B519BB" w:rsidP="00926FCA">
      <w:pPr>
        <w:spacing w:after="0" w:line="240" w:lineRule="auto"/>
      </w:pPr>
      <w:r>
        <w:separator/>
      </w:r>
    </w:p>
  </w:endnote>
  <w:endnote w:type="continuationSeparator" w:id="0">
    <w:p w14:paraId="657861EB" w14:textId="77777777" w:rsidR="00B519BB" w:rsidRDefault="00B519BB" w:rsidP="00926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C941" w14:textId="083C59CC" w:rsidR="00926FCA" w:rsidRDefault="00BC6CC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F0650C" wp14:editId="1B33EB18">
              <wp:simplePos x="0" y="0"/>
              <wp:positionH relativeFrom="column">
                <wp:posOffset>771434</wp:posOffset>
              </wp:positionH>
              <wp:positionV relativeFrom="paragraph">
                <wp:posOffset>56515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67D2233" w14:textId="77777777" w:rsidR="00926FCA" w:rsidRPr="00CA254B" w:rsidRDefault="00926FCA" w:rsidP="00926FC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Haberland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F0650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style="position:absolute;margin-left:60.75pt;margin-top:4.45pt;width:235.2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" fillcolor="white [3201]" stroked="f" strokeweight=".5pt">
              <v:textbox>
                <w:txbxContent>
                  <w:p w14:paraId="167D2233" w14:textId="77777777" w:rsidR="00926FCA" w:rsidRPr="00CA254B" w:rsidRDefault="00926FCA" w:rsidP="00926FC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Haberland</w:t>
                    </w:r>
                    <w:proofErr w:type="spellEnd"/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58B428CE" wp14:editId="0DA06093">
          <wp:simplePos x="0" y="0"/>
          <wp:positionH relativeFrom="column">
            <wp:posOffset>-113212</wp:posOffset>
          </wp:positionH>
          <wp:positionV relativeFrom="paragraph">
            <wp:posOffset>103505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898F39" w14:textId="28486715" w:rsidR="00926FCA" w:rsidRDefault="00926F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B3FD9" w14:textId="77777777" w:rsidR="00B519BB" w:rsidRDefault="00B519BB" w:rsidP="00926FCA">
      <w:pPr>
        <w:spacing w:after="0" w:line="240" w:lineRule="auto"/>
      </w:pPr>
      <w:r>
        <w:separator/>
      </w:r>
    </w:p>
  </w:footnote>
  <w:footnote w:type="continuationSeparator" w:id="0">
    <w:p w14:paraId="49F48F65" w14:textId="77777777" w:rsidR="00B519BB" w:rsidRDefault="00B519BB" w:rsidP="00926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B3A39"/>
    <w:multiLevelType w:val="hybridMultilevel"/>
    <w:tmpl w:val="6546C5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70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53"/>
    <w:rsid w:val="00145770"/>
    <w:rsid w:val="002810D0"/>
    <w:rsid w:val="002C0384"/>
    <w:rsid w:val="00530E0A"/>
    <w:rsid w:val="005B769E"/>
    <w:rsid w:val="00707495"/>
    <w:rsid w:val="00732053"/>
    <w:rsid w:val="007B2B66"/>
    <w:rsid w:val="007B6C52"/>
    <w:rsid w:val="00846D02"/>
    <w:rsid w:val="00926FCA"/>
    <w:rsid w:val="009B648C"/>
    <w:rsid w:val="00A47241"/>
    <w:rsid w:val="00B01D29"/>
    <w:rsid w:val="00B519BB"/>
    <w:rsid w:val="00BC6CC9"/>
    <w:rsid w:val="00C06D23"/>
    <w:rsid w:val="00D40BA2"/>
    <w:rsid w:val="00F96D4B"/>
    <w:rsid w:val="00FA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20EDB"/>
  <w15:chartTrackingRefBased/>
  <w15:docId w15:val="{A821C725-F560-4A4D-B8AC-B7760018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46D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6FCA"/>
  </w:style>
  <w:style w:type="paragraph" w:styleId="Fuzeile">
    <w:name w:val="footer"/>
    <w:basedOn w:val="Standard"/>
    <w:link w:val="FuzeileZchn"/>
    <w:uiPriority w:val="99"/>
    <w:unhideWhenUsed/>
    <w:rsid w:val="0092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6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Leon Grimsmann</cp:lastModifiedBy>
  <cp:revision>10</cp:revision>
  <dcterms:created xsi:type="dcterms:W3CDTF">2023-01-29T14:24:00Z</dcterms:created>
  <dcterms:modified xsi:type="dcterms:W3CDTF">2023-08-18T11:07:00Z</dcterms:modified>
</cp:coreProperties>
</file>